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C0" w:rsidRPr="004D7367" w:rsidRDefault="001A2CC0">
      <w:pPr>
        <w:rPr>
          <w:rFonts w:ascii="Times New Roman" w:hAnsi="Times New Roman" w:cs="Times New Roman"/>
          <w:b/>
          <w:sz w:val="32"/>
          <w:szCs w:val="22"/>
        </w:rPr>
      </w:pPr>
      <w:bookmarkStart w:id="0" w:name="_GoBack"/>
      <w:bookmarkEnd w:id="0"/>
    </w:p>
    <w:p w:rsidR="001A2CC0" w:rsidRPr="004D7367" w:rsidRDefault="001A2CC0">
      <w:pPr>
        <w:rPr>
          <w:rFonts w:ascii="Times New Roman" w:hAnsi="Times New Roman" w:cs="Times New Roman"/>
          <w:b/>
          <w:sz w:val="32"/>
          <w:szCs w:val="22"/>
        </w:rPr>
      </w:pPr>
    </w:p>
    <w:p w:rsidR="001A2CC0" w:rsidRPr="004D7367" w:rsidRDefault="001A2CC0">
      <w:pPr>
        <w:rPr>
          <w:rFonts w:ascii="Times New Roman" w:hAnsi="Times New Roman" w:cs="Times New Roman"/>
          <w:b/>
          <w:sz w:val="32"/>
          <w:szCs w:val="22"/>
        </w:rPr>
      </w:pPr>
    </w:p>
    <w:p w:rsidR="007F7CD8" w:rsidRPr="004D7367" w:rsidRDefault="007F7CD8">
      <w:pPr>
        <w:rPr>
          <w:rFonts w:ascii="Times New Roman" w:hAnsi="Times New Roman" w:cs="Times New Roman"/>
          <w:b/>
          <w:sz w:val="32"/>
          <w:szCs w:val="22"/>
        </w:rPr>
      </w:pPr>
    </w:p>
    <w:p w:rsidR="006372C7" w:rsidRPr="004D7367" w:rsidRDefault="00E3587B">
      <w:pPr>
        <w:rPr>
          <w:rFonts w:ascii="Times New Roman" w:hAnsi="Times New Roman" w:cs="Times New Roman"/>
          <w:b/>
          <w:sz w:val="32"/>
          <w:szCs w:val="22"/>
        </w:rPr>
      </w:pPr>
      <w:r w:rsidRPr="004D7367">
        <w:rPr>
          <w:rFonts w:ascii="Times New Roman" w:hAnsi="Times New Roman" w:cs="Times New Roman"/>
          <w:b/>
          <w:noProof/>
          <w:sz w:val="32"/>
          <w:szCs w:val="22"/>
        </w:rPr>
        <w:drawing>
          <wp:anchor distT="0" distB="0" distL="114300" distR="114300" simplePos="0" relativeHeight="251659264" behindDoc="1" locked="0" layoutInCell="1" allowOverlap="1" wp14:anchorId="209A2A85" wp14:editId="555E006A">
            <wp:simplePos x="0" y="0"/>
            <wp:positionH relativeFrom="page">
              <wp:posOffset>0</wp:posOffset>
            </wp:positionH>
            <wp:positionV relativeFrom="page">
              <wp:posOffset>0</wp:posOffset>
            </wp:positionV>
            <wp:extent cx="7772659" cy="1487474"/>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011_CIFheader_r3.png"/>
                    <pic:cNvPicPr/>
                  </pic:nvPicPr>
                  <pic:blipFill>
                    <a:blip r:embed="rId9">
                      <a:extLst>
                        <a:ext uri="{28A0092B-C50C-407E-A947-70E740481C1C}">
                          <a14:useLocalDpi xmlns:a14="http://schemas.microsoft.com/office/drawing/2010/main" val="0"/>
                        </a:ext>
                      </a:extLst>
                    </a:blip>
                    <a:stretch>
                      <a:fillRect/>
                    </a:stretch>
                  </pic:blipFill>
                  <pic:spPr>
                    <a:xfrm>
                      <a:off x="0" y="0"/>
                      <a:ext cx="7772659" cy="14874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B7272" w:rsidRPr="004D7367">
        <w:rPr>
          <w:rFonts w:ascii="Times New Roman" w:hAnsi="Times New Roman" w:cs="Times New Roman"/>
          <w:b/>
          <w:sz w:val="32"/>
          <w:szCs w:val="22"/>
        </w:rPr>
        <w:t xml:space="preserve">Tools for </w:t>
      </w:r>
      <w:r w:rsidR="00BF3EBE" w:rsidRPr="004D7367">
        <w:rPr>
          <w:rFonts w:ascii="Times New Roman" w:hAnsi="Times New Roman" w:cs="Times New Roman"/>
          <w:b/>
          <w:sz w:val="32"/>
          <w:szCs w:val="22"/>
        </w:rPr>
        <w:t>Working Groups</w:t>
      </w:r>
    </w:p>
    <w:p w:rsidR="005B7272" w:rsidRPr="004D7367" w:rsidRDefault="005B7272">
      <w:pPr>
        <w:rPr>
          <w:rFonts w:ascii="Times New Roman" w:hAnsi="Times New Roman" w:cs="Times New Roman"/>
          <w:sz w:val="22"/>
          <w:szCs w:val="22"/>
        </w:rPr>
      </w:pPr>
    </w:p>
    <w:p w:rsidR="004F05B7" w:rsidRPr="004D7367" w:rsidRDefault="004F05B7">
      <w:pPr>
        <w:rPr>
          <w:rFonts w:ascii="Times New Roman" w:hAnsi="Times New Roman" w:cs="Times New Roman"/>
          <w:sz w:val="22"/>
          <w:szCs w:val="22"/>
          <w:u w:val="single"/>
        </w:rPr>
      </w:pPr>
    </w:p>
    <w:p w:rsidR="00A34424" w:rsidRPr="004D7367" w:rsidRDefault="00A34424">
      <w:pPr>
        <w:rPr>
          <w:rFonts w:ascii="Times New Roman" w:hAnsi="Times New Roman" w:cs="Times New Roman"/>
          <w:sz w:val="22"/>
          <w:szCs w:val="22"/>
          <w:u w:val="single"/>
        </w:rPr>
      </w:pPr>
      <w:r w:rsidRPr="004D7367">
        <w:rPr>
          <w:rFonts w:ascii="Times New Roman" w:hAnsi="Times New Roman" w:cs="Times New Roman"/>
          <w:sz w:val="22"/>
          <w:szCs w:val="22"/>
          <w:u w:val="single"/>
        </w:rPr>
        <w:t>What Are Working Groups?</w:t>
      </w:r>
    </w:p>
    <w:p w:rsidR="00A34424" w:rsidRPr="004D7367" w:rsidRDefault="00A34424">
      <w:pPr>
        <w:rPr>
          <w:rFonts w:ascii="Times New Roman" w:hAnsi="Times New Roman" w:cs="Times New Roman"/>
          <w:sz w:val="22"/>
          <w:szCs w:val="22"/>
        </w:rPr>
      </w:pPr>
      <w:r w:rsidRPr="004D7367">
        <w:rPr>
          <w:rFonts w:ascii="Times New Roman" w:hAnsi="Times New Roman" w:cs="Times New Roman"/>
          <w:sz w:val="22"/>
          <w:szCs w:val="22"/>
        </w:rPr>
        <w:t>Working Groups are sub-groups reporting to the Steering Committee that help choose and implement strategies, engage community members, and track progress towards goals. Members are often relevant subject matter or community experts.</w:t>
      </w:r>
    </w:p>
    <w:p w:rsidR="00A34424" w:rsidRPr="004D7367" w:rsidRDefault="00A34424">
      <w:pPr>
        <w:rPr>
          <w:rFonts w:ascii="Times New Roman" w:hAnsi="Times New Roman" w:cs="Times New Roman"/>
          <w:sz w:val="22"/>
          <w:szCs w:val="22"/>
          <w:u w:val="single"/>
        </w:rPr>
      </w:pPr>
    </w:p>
    <w:p w:rsidR="005B7272" w:rsidRPr="004D7367" w:rsidRDefault="005B7272">
      <w:pPr>
        <w:rPr>
          <w:rFonts w:ascii="Times New Roman" w:hAnsi="Times New Roman" w:cs="Times New Roman"/>
          <w:sz w:val="22"/>
          <w:szCs w:val="22"/>
          <w:u w:val="single"/>
        </w:rPr>
      </w:pPr>
      <w:r w:rsidRPr="004D7367">
        <w:rPr>
          <w:rFonts w:ascii="Times New Roman" w:hAnsi="Times New Roman" w:cs="Times New Roman"/>
          <w:sz w:val="22"/>
          <w:szCs w:val="22"/>
          <w:u w:val="single"/>
        </w:rPr>
        <w:t>How to Use This Toolkit</w:t>
      </w:r>
    </w:p>
    <w:p w:rsidR="005B7272" w:rsidRPr="004D7367" w:rsidRDefault="005B7272">
      <w:pPr>
        <w:rPr>
          <w:rFonts w:ascii="Times New Roman" w:hAnsi="Times New Roman" w:cs="Times New Roman"/>
          <w:sz w:val="22"/>
          <w:szCs w:val="22"/>
        </w:rPr>
      </w:pPr>
      <w:r w:rsidRPr="004D7367">
        <w:rPr>
          <w:rFonts w:ascii="Times New Roman" w:hAnsi="Times New Roman" w:cs="Times New Roman"/>
          <w:sz w:val="22"/>
          <w:szCs w:val="22"/>
        </w:rPr>
        <w:t xml:space="preserve">The following resources are intended to serve as tools for </w:t>
      </w:r>
      <w:r w:rsidR="003E5838" w:rsidRPr="004D7367">
        <w:rPr>
          <w:rFonts w:ascii="Times New Roman" w:hAnsi="Times New Roman" w:cs="Times New Roman"/>
          <w:sz w:val="22"/>
          <w:szCs w:val="22"/>
        </w:rPr>
        <w:t xml:space="preserve">Working Groups as they form, determine strategic direction, </w:t>
      </w:r>
      <w:r w:rsidR="0062152D" w:rsidRPr="004D7367">
        <w:rPr>
          <w:rFonts w:ascii="Times New Roman" w:hAnsi="Times New Roman" w:cs="Times New Roman"/>
          <w:sz w:val="22"/>
          <w:szCs w:val="22"/>
        </w:rPr>
        <w:t>develop implementation plans, and identify measurement indicators</w:t>
      </w:r>
      <w:r w:rsidRPr="004D7367">
        <w:rPr>
          <w:rFonts w:ascii="Times New Roman" w:hAnsi="Times New Roman" w:cs="Times New Roman"/>
          <w:sz w:val="22"/>
          <w:szCs w:val="22"/>
        </w:rPr>
        <w:t xml:space="preserve">.  </w:t>
      </w:r>
      <w:r w:rsidR="0062152D" w:rsidRPr="004D7367">
        <w:rPr>
          <w:rFonts w:ascii="Times New Roman" w:hAnsi="Times New Roman" w:cs="Times New Roman"/>
          <w:sz w:val="22"/>
          <w:szCs w:val="22"/>
        </w:rPr>
        <w:t>The creation of these tools</w:t>
      </w:r>
      <w:r w:rsidRPr="004D7367">
        <w:rPr>
          <w:rFonts w:ascii="Times New Roman" w:hAnsi="Times New Roman" w:cs="Times New Roman"/>
          <w:sz w:val="22"/>
          <w:szCs w:val="22"/>
        </w:rPr>
        <w:t xml:space="preserve"> was informed by FSG’s experience working with a va</w:t>
      </w:r>
      <w:r w:rsidR="004F05B7" w:rsidRPr="004D7367">
        <w:rPr>
          <w:rFonts w:ascii="Times New Roman" w:hAnsi="Times New Roman" w:cs="Times New Roman"/>
          <w:sz w:val="22"/>
          <w:szCs w:val="22"/>
        </w:rPr>
        <w:t>riety of organizations.  T</w:t>
      </w:r>
      <w:r w:rsidR="0062152D" w:rsidRPr="004D7367">
        <w:rPr>
          <w:rFonts w:ascii="Times New Roman" w:hAnsi="Times New Roman" w:cs="Times New Roman"/>
          <w:sz w:val="22"/>
          <w:szCs w:val="22"/>
        </w:rPr>
        <w:t>hey</w:t>
      </w:r>
      <w:r w:rsidRPr="004D7367">
        <w:rPr>
          <w:rFonts w:ascii="Times New Roman" w:hAnsi="Times New Roman" w:cs="Times New Roman"/>
          <w:sz w:val="22"/>
          <w:szCs w:val="22"/>
        </w:rPr>
        <w:t xml:space="preserve"> have been generalized t</w:t>
      </w:r>
      <w:r w:rsidR="004F05B7" w:rsidRPr="004D7367">
        <w:rPr>
          <w:rFonts w:ascii="Times New Roman" w:hAnsi="Times New Roman" w:cs="Times New Roman"/>
          <w:sz w:val="22"/>
          <w:szCs w:val="22"/>
        </w:rPr>
        <w:t>o be applicable across contexts; however, because</w:t>
      </w:r>
      <w:r w:rsidR="0062152D" w:rsidRPr="004D7367">
        <w:rPr>
          <w:rFonts w:ascii="Times New Roman" w:hAnsi="Times New Roman" w:cs="Times New Roman"/>
          <w:sz w:val="22"/>
          <w:szCs w:val="22"/>
        </w:rPr>
        <w:t xml:space="preserve"> no two Collective I</w:t>
      </w:r>
      <w:r w:rsidRPr="004D7367">
        <w:rPr>
          <w:rFonts w:ascii="Times New Roman" w:hAnsi="Times New Roman" w:cs="Times New Roman"/>
          <w:sz w:val="22"/>
          <w:szCs w:val="22"/>
        </w:rPr>
        <w:t xml:space="preserve">mpact efforts are the same, these resources should be considered a starting place </w:t>
      </w:r>
      <w:r w:rsidR="004F05B7" w:rsidRPr="004D7367">
        <w:rPr>
          <w:rFonts w:ascii="Times New Roman" w:hAnsi="Times New Roman" w:cs="Times New Roman"/>
          <w:sz w:val="22"/>
          <w:szCs w:val="22"/>
        </w:rPr>
        <w:t xml:space="preserve">to be tailored to the unique circumstances of each </w:t>
      </w:r>
      <w:r w:rsidR="000C450C" w:rsidRPr="004D7367">
        <w:rPr>
          <w:rFonts w:ascii="Times New Roman" w:hAnsi="Times New Roman" w:cs="Times New Roman"/>
          <w:sz w:val="22"/>
          <w:szCs w:val="22"/>
        </w:rPr>
        <w:t>initiative.</w:t>
      </w:r>
    </w:p>
    <w:p w:rsidR="004F05B7" w:rsidRPr="004D7367" w:rsidRDefault="004F05B7">
      <w:pPr>
        <w:rPr>
          <w:rFonts w:ascii="Times New Roman" w:hAnsi="Times New Roman" w:cs="Times New Roman"/>
          <w:sz w:val="22"/>
          <w:szCs w:val="22"/>
        </w:rPr>
      </w:pPr>
    </w:p>
    <w:p w:rsidR="004F05B7" w:rsidRPr="004D7367" w:rsidRDefault="004F05B7">
      <w:pPr>
        <w:rPr>
          <w:rFonts w:ascii="Times New Roman" w:hAnsi="Times New Roman" w:cs="Times New Roman"/>
          <w:sz w:val="22"/>
          <w:szCs w:val="22"/>
          <w:u w:val="single"/>
        </w:rPr>
      </w:pPr>
      <w:r w:rsidRPr="004D7367">
        <w:rPr>
          <w:rFonts w:ascii="Times New Roman" w:hAnsi="Times New Roman" w:cs="Times New Roman"/>
          <w:sz w:val="22"/>
          <w:szCs w:val="22"/>
          <w:u w:val="single"/>
        </w:rPr>
        <w:t>What Tools Are Included</w:t>
      </w:r>
    </w:p>
    <w:p w:rsidR="004F05B7" w:rsidRPr="004D7367" w:rsidRDefault="004F05B7" w:rsidP="000C450C">
      <w:pPr>
        <w:spacing w:after="120"/>
        <w:contextualSpacing/>
        <w:rPr>
          <w:rFonts w:ascii="Times New Roman" w:hAnsi="Times New Roman" w:cs="Times New Roman"/>
          <w:sz w:val="22"/>
          <w:szCs w:val="22"/>
        </w:rPr>
      </w:pPr>
      <w:r w:rsidRPr="004D7367">
        <w:rPr>
          <w:rFonts w:ascii="Times New Roman" w:hAnsi="Times New Roman" w:cs="Times New Roman"/>
          <w:sz w:val="22"/>
          <w:szCs w:val="22"/>
        </w:rPr>
        <w:t>This toolkit includes the following resources:</w:t>
      </w:r>
    </w:p>
    <w:p w:rsidR="00411002" w:rsidRPr="004D7367" w:rsidRDefault="00411002" w:rsidP="00D32B71">
      <w:pPr>
        <w:pStyle w:val="ListParagraph"/>
        <w:numPr>
          <w:ilvl w:val="0"/>
          <w:numId w:val="3"/>
        </w:numPr>
        <w:spacing w:after="60"/>
        <w:contextualSpacing w:val="0"/>
        <w:rPr>
          <w:rFonts w:ascii="Times New Roman" w:hAnsi="Times New Roman" w:cs="Times New Roman"/>
        </w:rPr>
      </w:pPr>
      <w:r w:rsidRPr="004D7367">
        <w:rPr>
          <w:rFonts w:ascii="Times New Roman" w:hAnsi="Times New Roman" w:cs="Times New Roman"/>
          <w:b/>
        </w:rPr>
        <w:t xml:space="preserve">Description of </w:t>
      </w:r>
      <w:r w:rsidR="00BF3EBE" w:rsidRPr="004D7367">
        <w:rPr>
          <w:rFonts w:ascii="Times New Roman" w:hAnsi="Times New Roman" w:cs="Times New Roman"/>
          <w:b/>
        </w:rPr>
        <w:t>Working Group</w:t>
      </w:r>
      <w:r w:rsidRPr="004D7367">
        <w:rPr>
          <w:rFonts w:ascii="Times New Roman" w:hAnsi="Times New Roman" w:cs="Times New Roman"/>
          <w:b/>
        </w:rPr>
        <w:t xml:space="preserve"> Member Responsibilities </w:t>
      </w:r>
      <w:r w:rsidRPr="004D7367">
        <w:rPr>
          <w:rFonts w:ascii="Times New Roman" w:hAnsi="Times New Roman" w:cs="Times New Roman"/>
        </w:rPr>
        <w:t xml:space="preserve">– to provide an overview of the role of </w:t>
      </w:r>
      <w:r w:rsidR="00BF3EBE" w:rsidRPr="004D7367">
        <w:rPr>
          <w:rFonts w:ascii="Times New Roman" w:hAnsi="Times New Roman" w:cs="Times New Roman"/>
        </w:rPr>
        <w:t>Working Groups and the responsibilities of their</w:t>
      </w:r>
      <w:r w:rsidRPr="004D7367">
        <w:rPr>
          <w:rFonts w:ascii="Times New Roman" w:hAnsi="Times New Roman" w:cs="Times New Roman"/>
        </w:rPr>
        <w:t xml:space="preserve"> members</w:t>
      </w:r>
      <w:r w:rsidR="00D32B71" w:rsidRPr="00D32B71">
        <w:rPr>
          <w:rFonts w:ascii="Times New Roman" w:hAnsi="Times New Roman" w:cs="Times New Roman"/>
          <w:i/>
        </w:rPr>
        <w:t xml:space="preserve"> </w:t>
      </w:r>
    </w:p>
    <w:p w:rsidR="00A8656D" w:rsidRPr="00632AA7" w:rsidRDefault="00A8656D" w:rsidP="00D32B71">
      <w:pPr>
        <w:pStyle w:val="ListParagraph"/>
        <w:numPr>
          <w:ilvl w:val="0"/>
          <w:numId w:val="3"/>
        </w:numPr>
        <w:spacing w:after="60"/>
        <w:contextualSpacing w:val="0"/>
        <w:rPr>
          <w:rFonts w:ascii="Times New Roman" w:hAnsi="Times New Roman" w:cs="Times New Roman"/>
        </w:rPr>
      </w:pPr>
      <w:r w:rsidRPr="00632AA7">
        <w:rPr>
          <w:rFonts w:ascii="Times New Roman" w:hAnsi="Times New Roman" w:cs="Times New Roman"/>
          <w:b/>
        </w:rPr>
        <w:t>Working Group Meeting Planning and Execution Steps</w:t>
      </w:r>
      <w:r>
        <w:rPr>
          <w:rFonts w:ascii="Times New Roman" w:hAnsi="Times New Roman" w:cs="Times New Roman"/>
        </w:rPr>
        <w:t xml:space="preserve"> – to be used by action planning working groups to guide meeting execution and identify roles/responsibilities</w:t>
      </w:r>
      <w:r w:rsidR="00632AA7">
        <w:rPr>
          <w:rFonts w:ascii="Times New Roman" w:hAnsi="Times New Roman" w:cs="Times New Roman"/>
        </w:rPr>
        <w:t xml:space="preserve"> </w:t>
      </w:r>
    </w:p>
    <w:p w:rsidR="00C35E54" w:rsidRDefault="00935CC7" w:rsidP="00D32B71">
      <w:pPr>
        <w:pStyle w:val="ListParagraph"/>
        <w:numPr>
          <w:ilvl w:val="0"/>
          <w:numId w:val="3"/>
        </w:numPr>
        <w:spacing w:after="60"/>
        <w:contextualSpacing w:val="0"/>
        <w:rPr>
          <w:rFonts w:ascii="Times New Roman" w:hAnsi="Times New Roman" w:cs="Times New Roman"/>
          <w:i/>
        </w:rPr>
      </w:pPr>
      <w:r w:rsidRPr="00C35E54">
        <w:rPr>
          <w:rFonts w:ascii="Times New Roman" w:hAnsi="Times New Roman" w:cs="Times New Roman"/>
          <w:b/>
        </w:rPr>
        <w:t>Working Group Meeting</w:t>
      </w:r>
      <w:r w:rsidR="00A8656D" w:rsidRPr="00C35E54">
        <w:rPr>
          <w:rFonts w:ascii="Times New Roman" w:hAnsi="Times New Roman" w:cs="Times New Roman"/>
          <w:b/>
        </w:rPr>
        <w:t xml:space="preserve"> Agenda and</w:t>
      </w:r>
      <w:r w:rsidRPr="00C35E54">
        <w:rPr>
          <w:rFonts w:ascii="Times New Roman" w:hAnsi="Times New Roman" w:cs="Times New Roman"/>
          <w:b/>
        </w:rPr>
        <w:t xml:space="preserve"> Notes Template </w:t>
      </w:r>
      <w:r w:rsidRPr="00C35E54">
        <w:rPr>
          <w:rFonts w:ascii="Times New Roman" w:hAnsi="Times New Roman" w:cs="Times New Roman"/>
        </w:rPr>
        <w:t xml:space="preserve">– to be used by action planning working groups </w:t>
      </w:r>
      <w:r w:rsidR="00A8656D" w:rsidRPr="00BA44BE">
        <w:rPr>
          <w:rFonts w:ascii="Times New Roman" w:hAnsi="Times New Roman" w:cs="Times New Roman"/>
        </w:rPr>
        <w:t>for</w:t>
      </w:r>
      <w:r w:rsidRPr="00BA44BE">
        <w:rPr>
          <w:rFonts w:ascii="Times New Roman" w:hAnsi="Times New Roman" w:cs="Times New Roman"/>
        </w:rPr>
        <w:t xml:space="preserve"> </w:t>
      </w:r>
      <w:r w:rsidR="00A8656D" w:rsidRPr="00BA44BE">
        <w:rPr>
          <w:rFonts w:ascii="Times New Roman" w:hAnsi="Times New Roman" w:cs="Times New Roman"/>
        </w:rPr>
        <w:t>developing agendas, summarizing discussions, and assigning tasks</w:t>
      </w:r>
      <w:r w:rsidRPr="00BA44BE">
        <w:rPr>
          <w:rFonts w:ascii="Times New Roman" w:hAnsi="Times New Roman" w:cs="Times New Roman"/>
        </w:rPr>
        <w:t xml:space="preserve"> </w:t>
      </w:r>
      <w:r w:rsidR="00A8656D" w:rsidRPr="00BA44BE">
        <w:rPr>
          <w:rFonts w:ascii="Times New Roman" w:hAnsi="Times New Roman" w:cs="Times New Roman"/>
        </w:rPr>
        <w:t>after</w:t>
      </w:r>
      <w:r w:rsidRPr="00BA44BE">
        <w:rPr>
          <w:rFonts w:ascii="Times New Roman" w:hAnsi="Times New Roman" w:cs="Times New Roman"/>
        </w:rPr>
        <w:t xml:space="preserve"> meetings</w:t>
      </w:r>
      <w:r w:rsidR="00632AA7" w:rsidRPr="00BA44BE">
        <w:rPr>
          <w:rFonts w:ascii="Times New Roman" w:hAnsi="Times New Roman" w:cs="Times New Roman"/>
        </w:rPr>
        <w:t xml:space="preserve"> </w:t>
      </w:r>
    </w:p>
    <w:p w:rsidR="00D32B71" w:rsidRDefault="00D32B71" w:rsidP="00D32B71">
      <w:pPr>
        <w:pStyle w:val="ListParagraph"/>
        <w:numPr>
          <w:ilvl w:val="0"/>
          <w:numId w:val="3"/>
        </w:numPr>
        <w:spacing w:after="60"/>
        <w:contextualSpacing w:val="0"/>
        <w:rPr>
          <w:rFonts w:ascii="Times New Roman" w:hAnsi="Times New Roman" w:cs="Times New Roman"/>
        </w:rPr>
      </w:pPr>
      <w:r>
        <w:rPr>
          <w:rFonts w:ascii="Times New Roman" w:hAnsi="Times New Roman" w:cs="Times New Roman"/>
          <w:b/>
        </w:rPr>
        <w:t xml:space="preserve">Working Group Meeting Debrief Template – </w:t>
      </w:r>
      <w:r>
        <w:rPr>
          <w:rFonts w:ascii="Times New Roman" w:hAnsi="Times New Roman" w:cs="Times New Roman"/>
        </w:rPr>
        <w:t xml:space="preserve">to be used at the conclusion of each working group meeting to plan for the next meeting </w:t>
      </w:r>
      <w:r>
        <w:rPr>
          <w:rFonts w:ascii="Times New Roman" w:hAnsi="Times New Roman" w:cs="Times New Roman"/>
          <w:i/>
        </w:rPr>
        <w:t>(new tool as of June 2015)</w:t>
      </w:r>
    </w:p>
    <w:p w:rsidR="00C35E54" w:rsidRDefault="00316606" w:rsidP="00D32B71">
      <w:pPr>
        <w:pStyle w:val="ListParagraph"/>
        <w:numPr>
          <w:ilvl w:val="0"/>
          <w:numId w:val="3"/>
        </w:numPr>
        <w:spacing w:after="60"/>
        <w:contextualSpacing w:val="0"/>
        <w:rPr>
          <w:rFonts w:ascii="Times New Roman" w:hAnsi="Times New Roman" w:cs="Times New Roman"/>
          <w:i/>
        </w:rPr>
      </w:pPr>
      <w:r w:rsidRPr="00C35E54">
        <w:rPr>
          <w:rFonts w:ascii="Times New Roman" w:hAnsi="Times New Roman" w:cs="Times New Roman"/>
          <w:b/>
        </w:rPr>
        <w:t>Working Group Co-</w:t>
      </w:r>
      <w:r w:rsidRPr="00D32B71">
        <w:rPr>
          <w:rFonts w:ascii="Times New Roman" w:hAnsi="Times New Roman" w:cs="Times New Roman"/>
          <w:b/>
        </w:rPr>
        <w:t>chairs Roles / Responsibilities and Planning Template</w:t>
      </w:r>
      <w:r w:rsidRPr="00C35E54">
        <w:rPr>
          <w:rFonts w:ascii="Times New Roman" w:hAnsi="Times New Roman" w:cs="Times New Roman"/>
        </w:rPr>
        <w:t xml:space="preserve"> – a document that can help backbone staff </w:t>
      </w:r>
      <w:r w:rsidR="00C35E54" w:rsidRPr="00C35E54">
        <w:rPr>
          <w:rFonts w:ascii="Times New Roman" w:hAnsi="Times New Roman" w:cs="Times New Roman"/>
        </w:rPr>
        <w:t xml:space="preserve">discuss </w:t>
      </w:r>
      <w:r w:rsidRPr="00C35E54">
        <w:rPr>
          <w:rFonts w:ascii="Times New Roman" w:hAnsi="Times New Roman" w:cs="Times New Roman"/>
        </w:rPr>
        <w:t xml:space="preserve">roles / responsibilities and </w:t>
      </w:r>
      <w:r w:rsidR="00C35E54" w:rsidRPr="00C35E54">
        <w:rPr>
          <w:rFonts w:ascii="Times New Roman" w:hAnsi="Times New Roman" w:cs="Times New Roman"/>
        </w:rPr>
        <w:t xml:space="preserve">a plan for working </w:t>
      </w:r>
      <w:r w:rsidRPr="00BA44BE">
        <w:rPr>
          <w:rFonts w:ascii="Times New Roman" w:hAnsi="Times New Roman" w:cs="Times New Roman"/>
        </w:rPr>
        <w:t>together on a monthly basis</w:t>
      </w:r>
      <w:r w:rsidR="00C35E54" w:rsidRPr="00D32B71">
        <w:rPr>
          <w:rFonts w:ascii="Times New Roman" w:hAnsi="Times New Roman" w:cs="Times New Roman"/>
        </w:rPr>
        <w:t xml:space="preserve"> with their co</w:t>
      </w:r>
      <w:r w:rsidRPr="00D32B71">
        <w:rPr>
          <w:rFonts w:ascii="Times New Roman" w:hAnsi="Times New Roman" w:cs="Times New Roman"/>
        </w:rPr>
        <w:t xml:space="preserve"> to have well-planned and successfully executed working group meetings </w:t>
      </w:r>
      <w:r w:rsidRPr="00D32B71">
        <w:rPr>
          <w:rFonts w:ascii="Times New Roman" w:hAnsi="Times New Roman" w:cs="Times New Roman"/>
          <w:i/>
        </w:rPr>
        <w:t>(new tool as of June 2015)</w:t>
      </w:r>
    </w:p>
    <w:p w:rsidR="00BA44BE" w:rsidRDefault="00BA44BE" w:rsidP="00BA44BE">
      <w:pPr>
        <w:pStyle w:val="ListParagraph"/>
        <w:numPr>
          <w:ilvl w:val="0"/>
          <w:numId w:val="3"/>
        </w:numPr>
        <w:spacing w:after="60"/>
        <w:contextualSpacing w:val="0"/>
        <w:rPr>
          <w:rFonts w:ascii="Times New Roman" w:hAnsi="Times New Roman" w:cs="Times New Roman"/>
        </w:rPr>
      </w:pPr>
      <w:r w:rsidRPr="004D7367">
        <w:rPr>
          <w:rFonts w:ascii="Times New Roman" w:hAnsi="Times New Roman" w:cs="Times New Roman"/>
          <w:b/>
        </w:rPr>
        <w:t xml:space="preserve">Action Planning Template </w:t>
      </w:r>
      <w:r w:rsidRPr="004D7367">
        <w:rPr>
          <w:rFonts w:ascii="Times New Roman" w:hAnsi="Times New Roman" w:cs="Times New Roman"/>
        </w:rPr>
        <w:t xml:space="preserve">– to be used by action planning working groups to help </w:t>
      </w:r>
      <w:r>
        <w:rPr>
          <w:rFonts w:ascii="Times New Roman" w:hAnsi="Times New Roman" w:cs="Times New Roman"/>
        </w:rPr>
        <w:t>define the team, develop strategies, create action steps, and define a measurement plan</w:t>
      </w:r>
      <w:r w:rsidRPr="00D32B71">
        <w:rPr>
          <w:rFonts w:ascii="Times New Roman" w:hAnsi="Times New Roman" w:cs="Times New Roman"/>
          <w:i/>
        </w:rPr>
        <w:t xml:space="preserve"> (updated June 2015)</w:t>
      </w:r>
    </w:p>
    <w:p w:rsidR="00D32B71" w:rsidRDefault="00D32B71" w:rsidP="00D32B71">
      <w:pPr>
        <w:pStyle w:val="ListParagraph"/>
        <w:numPr>
          <w:ilvl w:val="0"/>
          <w:numId w:val="3"/>
        </w:numPr>
        <w:spacing w:after="60"/>
        <w:contextualSpacing w:val="0"/>
        <w:rPr>
          <w:rFonts w:ascii="Times New Roman" w:hAnsi="Times New Roman" w:cs="Times New Roman"/>
        </w:rPr>
      </w:pPr>
      <w:r w:rsidRPr="004D7367">
        <w:rPr>
          <w:rFonts w:ascii="Times New Roman" w:hAnsi="Times New Roman" w:cs="Times New Roman"/>
          <w:b/>
        </w:rPr>
        <w:t>Sample Instructions for the Development of Indicators</w:t>
      </w:r>
      <w:r w:rsidRPr="004D7367">
        <w:rPr>
          <w:rFonts w:ascii="Times New Roman" w:hAnsi="Times New Roman" w:cs="Times New Roman"/>
        </w:rPr>
        <w:t xml:space="preserve"> – to be used by the working group responsible for identifying indicators and/or key data points for shared measurement </w:t>
      </w:r>
    </w:p>
    <w:p w:rsidR="00C35E54" w:rsidRDefault="00C35E54">
      <w:pPr>
        <w:rPr>
          <w:rFonts w:ascii="Times New Roman" w:hAnsi="Times New Roman" w:cs="Times New Roman"/>
          <w:sz w:val="22"/>
          <w:szCs w:val="22"/>
        </w:rPr>
      </w:pPr>
    </w:p>
    <w:p w:rsidR="004F05B7" w:rsidRPr="004D7367" w:rsidRDefault="00D709A4">
      <w:pPr>
        <w:rPr>
          <w:rFonts w:ascii="Times New Roman" w:hAnsi="Times New Roman" w:cs="Times New Roman"/>
          <w:sz w:val="22"/>
          <w:szCs w:val="22"/>
        </w:rPr>
      </w:pPr>
      <w:r w:rsidRPr="004D7367">
        <w:rPr>
          <w:rFonts w:ascii="Times New Roman" w:hAnsi="Times New Roman" w:cs="Times New Roman"/>
          <w:sz w:val="22"/>
          <w:szCs w:val="22"/>
        </w:rPr>
        <w:t xml:space="preserve">For more information, please contact </w:t>
      </w:r>
      <w:hyperlink r:id="rId10" w:history="1">
        <w:r w:rsidR="00B709D6" w:rsidRPr="004D7367">
          <w:rPr>
            <w:rStyle w:val="Hyperlink"/>
            <w:rFonts w:ascii="Times New Roman" w:hAnsi="Times New Roman" w:cs="Times New Roman"/>
            <w:sz w:val="22"/>
            <w:szCs w:val="22"/>
          </w:rPr>
          <w:t>info@collectiveimpactforum.org</w:t>
        </w:r>
      </w:hyperlink>
      <w:r w:rsidR="00513B47" w:rsidRPr="004D7367">
        <w:rPr>
          <w:rFonts w:ascii="Times New Roman" w:hAnsi="Times New Roman" w:cs="Times New Roman"/>
          <w:sz w:val="22"/>
          <w:szCs w:val="22"/>
        </w:rPr>
        <w:t>.</w:t>
      </w:r>
    </w:p>
    <w:p w:rsidR="000C450C" w:rsidRPr="004D7367" w:rsidRDefault="000C450C">
      <w:pPr>
        <w:rPr>
          <w:rFonts w:ascii="Times New Roman" w:hAnsi="Times New Roman" w:cs="Times New Roman"/>
          <w:b/>
          <w:sz w:val="22"/>
          <w:szCs w:val="22"/>
          <w:u w:val="single"/>
        </w:rPr>
      </w:pPr>
    </w:p>
    <w:p w:rsidR="000C450C" w:rsidRPr="004D7367" w:rsidRDefault="000C450C">
      <w:pPr>
        <w:rPr>
          <w:rFonts w:ascii="Times New Roman" w:hAnsi="Times New Roman" w:cs="Times New Roman"/>
          <w:b/>
          <w:sz w:val="22"/>
          <w:szCs w:val="22"/>
          <w:u w:val="single"/>
        </w:rPr>
      </w:pPr>
    </w:p>
    <w:p w:rsidR="000C450C" w:rsidRPr="004D7367" w:rsidRDefault="000C450C">
      <w:pPr>
        <w:rPr>
          <w:rFonts w:ascii="Times New Roman" w:hAnsi="Times New Roman" w:cs="Times New Roman"/>
          <w:b/>
          <w:sz w:val="22"/>
          <w:szCs w:val="22"/>
          <w:u w:val="single"/>
        </w:rPr>
      </w:pPr>
    </w:p>
    <w:p w:rsidR="000C450C" w:rsidRPr="004D7367" w:rsidRDefault="000C450C">
      <w:pPr>
        <w:rPr>
          <w:rFonts w:ascii="Times New Roman" w:hAnsi="Times New Roman" w:cs="Times New Roman"/>
          <w:b/>
          <w:sz w:val="22"/>
          <w:szCs w:val="22"/>
          <w:u w:val="single"/>
        </w:rPr>
      </w:pPr>
    </w:p>
    <w:p w:rsidR="00A34424" w:rsidRDefault="00A34424" w:rsidP="006C0331">
      <w:pPr>
        <w:rPr>
          <w:rFonts w:ascii="Times New Roman" w:hAnsi="Times New Roman" w:cs="Times New Roman"/>
          <w:b/>
          <w:sz w:val="22"/>
          <w:szCs w:val="22"/>
          <w:u w:val="single"/>
        </w:rPr>
      </w:pPr>
    </w:p>
    <w:p w:rsidR="004D7367" w:rsidRDefault="004D7367" w:rsidP="006C0331">
      <w:pPr>
        <w:rPr>
          <w:rFonts w:ascii="Times New Roman" w:hAnsi="Times New Roman" w:cs="Times New Roman"/>
          <w:b/>
          <w:sz w:val="22"/>
          <w:szCs w:val="22"/>
          <w:u w:val="single"/>
        </w:rPr>
      </w:pPr>
    </w:p>
    <w:p w:rsidR="004D7367" w:rsidRPr="004D7367" w:rsidRDefault="004D7367" w:rsidP="006C0331">
      <w:pPr>
        <w:rPr>
          <w:rFonts w:ascii="Times New Roman" w:hAnsi="Times New Roman" w:cs="Times New Roman"/>
          <w:b/>
          <w:sz w:val="22"/>
          <w:szCs w:val="22"/>
          <w:u w:val="single"/>
        </w:rPr>
      </w:pPr>
    </w:p>
    <w:p w:rsidR="00A34424" w:rsidRPr="004D7367" w:rsidRDefault="00A34424" w:rsidP="006C0331">
      <w:pPr>
        <w:rPr>
          <w:rFonts w:ascii="Times New Roman" w:hAnsi="Times New Roman" w:cs="Times New Roman"/>
          <w:b/>
          <w:sz w:val="22"/>
          <w:szCs w:val="22"/>
          <w:u w:val="single"/>
        </w:rPr>
      </w:pPr>
    </w:p>
    <w:p w:rsidR="009C7DF3" w:rsidRPr="004D7367" w:rsidRDefault="009C7DF3" w:rsidP="006C0331">
      <w:pPr>
        <w:rPr>
          <w:rFonts w:ascii="Times New Roman" w:hAnsi="Times New Roman" w:cs="Times New Roman"/>
          <w:b/>
          <w:sz w:val="28"/>
          <w:szCs w:val="22"/>
          <w:u w:val="single"/>
        </w:rPr>
      </w:pPr>
    </w:p>
    <w:sdt>
      <w:sdtPr>
        <w:rPr>
          <w:rFonts w:ascii="Times New Roman" w:eastAsiaTheme="minorEastAsia" w:hAnsi="Times New Roman" w:cs="Times New Roman"/>
          <w:b w:val="0"/>
          <w:bCs w:val="0"/>
          <w:color w:val="auto"/>
          <w:sz w:val="24"/>
          <w:szCs w:val="24"/>
          <w:u w:val="none"/>
          <w:lang w:eastAsia="en-US"/>
        </w:rPr>
        <w:id w:val="1270585732"/>
        <w:docPartObj>
          <w:docPartGallery w:val="Table of Contents"/>
          <w:docPartUnique/>
        </w:docPartObj>
      </w:sdtPr>
      <w:sdtEndPr>
        <w:rPr>
          <w:noProof/>
        </w:rPr>
      </w:sdtEndPr>
      <w:sdtContent>
        <w:p w:rsidR="004E2A2D" w:rsidRDefault="004E2A2D">
          <w:pPr>
            <w:pStyle w:val="TOCHeading"/>
            <w:rPr>
              <w:rFonts w:ascii="Times New Roman" w:hAnsi="Times New Roman" w:cs="Times New Roman"/>
            </w:rPr>
          </w:pPr>
          <w:r w:rsidRPr="004D7367">
            <w:rPr>
              <w:rFonts w:ascii="Times New Roman" w:hAnsi="Times New Roman" w:cs="Times New Roman"/>
            </w:rPr>
            <w:t>Contents</w:t>
          </w:r>
        </w:p>
        <w:p w:rsidR="00D32B71" w:rsidRPr="00D32B71" w:rsidRDefault="00D32B71" w:rsidP="00D32B71">
          <w:pPr>
            <w:rPr>
              <w:lang w:eastAsia="ja-JP"/>
            </w:rPr>
          </w:pPr>
        </w:p>
        <w:p w:rsidR="00D32B71" w:rsidRDefault="004E2A2D">
          <w:pPr>
            <w:pStyle w:val="TOC1"/>
            <w:tabs>
              <w:tab w:val="right" w:leader="dot" w:pos="9350"/>
            </w:tabs>
            <w:rPr>
              <w:noProof/>
              <w:sz w:val="22"/>
              <w:szCs w:val="22"/>
            </w:rPr>
          </w:pPr>
          <w:r w:rsidRPr="004D7367">
            <w:rPr>
              <w:rFonts w:ascii="Times New Roman" w:hAnsi="Times New Roman" w:cs="Times New Roman"/>
            </w:rPr>
            <w:fldChar w:fldCharType="begin"/>
          </w:r>
          <w:r w:rsidRPr="004D7367">
            <w:rPr>
              <w:rFonts w:ascii="Times New Roman" w:hAnsi="Times New Roman" w:cs="Times New Roman"/>
            </w:rPr>
            <w:instrText xml:space="preserve"> TOC \o "1-3" \h \z \u </w:instrText>
          </w:r>
          <w:r w:rsidRPr="004D7367">
            <w:rPr>
              <w:rFonts w:ascii="Times New Roman" w:hAnsi="Times New Roman" w:cs="Times New Roman"/>
            </w:rPr>
            <w:fldChar w:fldCharType="separate"/>
          </w:r>
          <w:hyperlink w:anchor="_Toc422737454" w:history="1">
            <w:r w:rsidR="00D32B71" w:rsidRPr="00A36A46">
              <w:rPr>
                <w:rStyle w:val="Hyperlink"/>
                <w:rFonts w:ascii="Times New Roman" w:hAnsi="Times New Roman" w:cs="Times New Roman"/>
                <w:noProof/>
              </w:rPr>
              <w:t>Responsibilities of Working Group Members</w:t>
            </w:r>
            <w:r w:rsidR="00D32B71">
              <w:rPr>
                <w:noProof/>
                <w:webHidden/>
              </w:rPr>
              <w:tab/>
            </w:r>
            <w:r w:rsidR="00D32B71">
              <w:rPr>
                <w:noProof/>
                <w:webHidden/>
              </w:rPr>
              <w:fldChar w:fldCharType="begin"/>
            </w:r>
            <w:r w:rsidR="00D32B71">
              <w:rPr>
                <w:noProof/>
                <w:webHidden/>
              </w:rPr>
              <w:instrText xml:space="preserve"> PAGEREF _Toc422737454 \h </w:instrText>
            </w:r>
            <w:r w:rsidR="00D32B71">
              <w:rPr>
                <w:noProof/>
                <w:webHidden/>
              </w:rPr>
            </w:r>
            <w:r w:rsidR="00D32B71">
              <w:rPr>
                <w:noProof/>
                <w:webHidden/>
              </w:rPr>
              <w:fldChar w:fldCharType="separate"/>
            </w:r>
            <w:r w:rsidR="00D32B71">
              <w:rPr>
                <w:noProof/>
                <w:webHidden/>
              </w:rPr>
              <w:t>3</w:t>
            </w:r>
            <w:r w:rsidR="00D32B71">
              <w:rPr>
                <w:noProof/>
                <w:webHidden/>
              </w:rPr>
              <w:fldChar w:fldCharType="end"/>
            </w:r>
          </w:hyperlink>
        </w:p>
        <w:p w:rsidR="00D32B71" w:rsidRDefault="00F8711B">
          <w:pPr>
            <w:pStyle w:val="TOC1"/>
            <w:tabs>
              <w:tab w:val="right" w:leader="dot" w:pos="9350"/>
            </w:tabs>
            <w:rPr>
              <w:noProof/>
              <w:sz w:val="22"/>
              <w:szCs w:val="22"/>
            </w:rPr>
          </w:pPr>
          <w:hyperlink w:anchor="_Toc422737455" w:history="1">
            <w:r w:rsidR="00D32B71" w:rsidRPr="00A36A46">
              <w:rPr>
                <w:rStyle w:val="Hyperlink"/>
                <w:noProof/>
              </w:rPr>
              <w:t>Working Group Meeting Planning and Execution Steps</w:t>
            </w:r>
            <w:r w:rsidR="00D32B71">
              <w:rPr>
                <w:noProof/>
                <w:webHidden/>
              </w:rPr>
              <w:tab/>
            </w:r>
            <w:r w:rsidR="00D32B71">
              <w:rPr>
                <w:noProof/>
                <w:webHidden/>
              </w:rPr>
              <w:fldChar w:fldCharType="begin"/>
            </w:r>
            <w:r w:rsidR="00D32B71">
              <w:rPr>
                <w:noProof/>
                <w:webHidden/>
              </w:rPr>
              <w:instrText xml:space="preserve"> PAGEREF _Toc422737455 \h </w:instrText>
            </w:r>
            <w:r w:rsidR="00D32B71">
              <w:rPr>
                <w:noProof/>
                <w:webHidden/>
              </w:rPr>
            </w:r>
            <w:r w:rsidR="00D32B71">
              <w:rPr>
                <w:noProof/>
                <w:webHidden/>
              </w:rPr>
              <w:fldChar w:fldCharType="separate"/>
            </w:r>
            <w:r w:rsidR="00D32B71">
              <w:rPr>
                <w:noProof/>
                <w:webHidden/>
              </w:rPr>
              <w:t>4</w:t>
            </w:r>
            <w:r w:rsidR="00D32B71">
              <w:rPr>
                <w:noProof/>
                <w:webHidden/>
              </w:rPr>
              <w:fldChar w:fldCharType="end"/>
            </w:r>
          </w:hyperlink>
        </w:p>
        <w:p w:rsidR="00D32B71" w:rsidRDefault="00F8711B">
          <w:pPr>
            <w:pStyle w:val="TOC1"/>
            <w:tabs>
              <w:tab w:val="right" w:leader="dot" w:pos="9350"/>
            </w:tabs>
            <w:rPr>
              <w:noProof/>
              <w:sz w:val="22"/>
              <w:szCs w:val="22"/>
            </w:rPr>
          </w:pPr>
          <w:hyperlink w:anchor="_Toc422737456" w:history="1">
            <w:r w:rsidR="00D32B71" w:rsidRPr="00A36A46">
              <w:rPr>
                <w:rStyle w:val="Hyperlink"/>
                <w:rFonts w:ascii="Times New Roman" w:hAnsi="Times New Roman" w:cs="Times New Roman"/>
                <w:noProof/>
              </w:rPr>
              <w:t>Working Group Meeting Agenda and Notes Template</w:t>
            </w:r>
            <w:r w:rsidR="00D32B71">
              <w:rPr>
                <w:noProof/>
                <w:webHidden/>
              </w:rPr>
              <w:tab/>
            </w:r>
            <w:r w:rsidR="00D32B71">
              <w:rPr>
                <w:noProof/>
                <w:webHidden/>
              </w:rPr>
              <w:fldChar w:fldCharType="begin"/>
            </w:r>
            <w:r w:rsidR="00D32B71">
              <w:rPr>
                <w:noProof/>
                <w:webHidden/>
              </w:rPr>
              <w:instrText xml:space="preserve"> PAGEREF _Toc422737456 \h </w:instrText>
            </w:r>
            <w:r w:rsidR="00D32B71">
              <w:rPr>
                <w:noProof/>
                <w:webHidden/>
              </w:rPr>
            </w:r>
            <w:r w:rsidR="00D32B71">
              <w:rPr>
                <w:noProof/>
                <w:webHidden/>
              </w:rPr>
              <w:fldChar w:fldCharType="separate"/>
            </w:r>
            <w:r w:rsidR="00D32B71">
              <w:rPr>
                <w:noProof/>
                <w:webHidden/>
              </w:rPr>
              <w:t>6</w:t>
            </w:r>
            <w:r w:rsidR="00D32B71">
              <w:rPr>
                <w:noProof/>
                <w:webHidden/>
              </w:rPr>
              <w:fldChar w:fldCharType="end"/>
            </w:r>
          </w:hyperlink>
        </w:p>
        <w:p w:rsidR="00D32B71" w:rsidRDefault="00F8711B">
          <w:pPr>
            <w:pStyle w:val="TOC1"/>
            <w:tabs>
              <w:tab w:val="right" w:leader="dot" w:pos="9350"/>
            </w:tabs>
            <w:rPr>
              <w:noProof/>
              <w:sz w:val="22"/>
              <w:szCs w:val="22"/>
            </w:rPr>
          </w:pPr>
          <w:hyperlink w:anchor="_Toc422737457" w:history="1">
            <w:r w:rsidR="00D32B71" w:rsidRPr="00A36A46">
              <w:rPr>
                <w:rStyle w:val="Hyperlink"/>
                <w:noProof/>
              </w:rPr>
              <w:t>Working Group Meeting Debrief Template</w:t>
            </w:r>
            <w:r w:rsidR="00D32B71">
              <w:rPr>
                <w:noProof/>
                <w:webHidden/>
              </w:rPr>
              <w:tab/>
            </w:r>
            <w:r w:rsidR="00D32B71">
              <w:rPr>
                <w:noProof/>
                <w:webHidden/>
              </w:rPr>
              <w:fldChar w:fldCharType="begin"/>
            </w:r>
            <w:r w:rsidR="00D32B71">
              <w:rPr>
                <w:noProof/>
                <w:webHidden/>
              </w:rPr>
              <w:instrText xml:space="preserve"> PAGEREF _Toc422737457 \h </w:instrText>
            </w:r>
            <w:r w:rsidR="00D32B71">
              <w:rPr>
                <w:noProof/>
                <w:webHidden/>
              </w:rPr>
            </w:r>
            <w:r w:rsidR="00D32B71">
              <w:rPr>
                <w:noProof/>
                <w:webHidden/>
              </w:rPr>
              <w:fldChar w:fldCharType="separate"/>
            </w:r>
            <w:r w:rsidR="00D32B71">
              <w:rPr>
                <w:noProof/>
                <w:webHidden/>
              </w:rPr>
              <w:t>8</w:t>
            </w:r>
            <w:r w:rsidR="00D32B71">
              <w:rPr>
                <w:noProof/>
                <w:webHidden/>
              </w:rPr>
              <w:fldChar w:fldCharType="end"/>
            </w:r>
          </w:hyperlink>
        </w:p>
        <w:p w:rsidR="00D32B71" w:rsidRDefault="00F8711B">
          <w:pPr>
            <w:pStyle w:val="TOC1"/>
            <w:tabs>
              <w:tab w:val="right" w:leader="dot" w:pos="9350"/>
            </w:tabs>
            <w:rPr>
              <w:noProof/>
              <w:sz w:val="22"/>
              <w:szCs w:val="22"/>
            </w:rPr>
          </w:pPr>
          <w:hyperlink w:anchor="_Toc422737458" w:history="1">
            <w:r w:rsidR="00D32B71" w:rsidRPr="00A36A46">
              <w:rPr>
                <w:rStyle w:val="Hyperlink"/>
                <w:noProof/>
              </w:rPr>
              <w:t>Working Group Co-chairs Roles / Responsibilities and Planning Template</w:t>
            </w:r>
            <w:r w:rsidR="00D32B71">
              <w:rPr>
                <w:noProof/>
                <w:webHidden/>
              </w:rPr>
              <w:tab/>
            </w:r>
            <w:r w:rsidR="00D32B71">
              <w:rPr>
                <w:noProof/>
                <w:webHidden/>
              </w:rPr>
              <w:fldChar w:fldCharType="begin"/>
            </w:r>
            <w:r w:rsidR="00D32B71">
              <w:rPr>
                <w:noProof/>
                <w:webHidden/>
              </w:rPr>
              <w:instrText xml:space="preserve"> PAGEREF _Toc422737458 \h </w:instrText>
            </w:r>
            <w:r w:rsidR="00D32B71">
              <w:rPr>
                <w:noProof/>
                <w:webHidden/>
              </w:rPr>
            </w:r>
            <w:r w:rsidR="00D32B71">
              <w:rPr>
                <w:noProof/>
                <w:webHidden/>
              </w:rPr>
              <w:fldChar w:fldCharType="separate"/>
            </w:r>
            <w:r w:rsidR="00D32B71">
              <w:rPr>
                <w:noProof/>
                <w:webHidden/>
              </w:rPr>
              <w:t>9</w:t>
            </w:r>
            <w:r w:rsidR="00D32B71">
              <w:rPr>
                <w:noProof/>
                <w:webHidden/>
              </w:rPr>
              <w:fldChar w:fldCharType="end"/>
            </w:r>
          </w:hyperlink>
        </w:p>
        <w:p w:rsidR="00D32B71" w:rsidRDefault="00F8711B">
          <w:pPr>
            <w:pStyle w:val="TOC1"/>
            <w:tabs>
              <w:tab w:val="right" w:leader="dot" w:pos="9350"/>
            </w:tabs>
            <w:rPr>
              <w:noProof/>
              <w:sz w:val="22"/>
              <w:szCs w:val="22"/>
            </w:rPr>
          </w:pPr>
          <w:hyperlink w:anchor="_Toc422737459" w:history="1">
            <w:r w:rsidR="00D32B71" w:rsidRPr="00A36A46">
              <w:rPr>
                <w:rStyle w:val="Hyperlink"/>
                <w:rFonts w:ascii="Times New Roman" w:hAnsi="Times New Roman" w:cs="Times New Roman"/>
                <w:noProof/>
              </w:rPr>
              <w:t>Action Planning Template</w:t>
            </w:r>
            <w:r w:rsidR="00D32B71">
              <w:rPr>
                <w:noProof/>
                <w:webHidden/>
              </w:rPr>
              <w:tab/>
            </w:r>
            <w:r w:rsidR="00D32B71">
              <w:rPr>
                <w:noProof/>
                <w:webHidden/>
              </w:rPr>
              <w:fldChar w:fldCharType="begin"/>
            </w:r>
            <w:r w:rsidR="00D32B71">
              <w:rPr>
                <w:noProof/>
                <w:webHidden/>
              </w:rPr>
              <w:instrText xml:space="preserve"> PAGEREF _Toc422737459 \h </w:instrText>
            </w:r>
            <w:r w:rsidR="00D32B71">
              <w:rPr>
                <w:noProof/>
                <w:webHidden/>
              </w:rPr>
            </w:r>
            <w:r w:rsidR="00D32B71">
              <w:rPr>
                <w:noProof/>
                <w:webHidden/>
              </w:rPr>
              <w:fldChar w:fldCharType="separate"/>
            </w:r>
            <w:r w:rsidR="00D32B71">
              <w:rPr>
                <w:noProof/>
                <w:webHidden/>
              </w:rPr>
              <w:t>12</w:t>
            </w:r>
            <w:r w:rsidR="00D32B71">
              <w:rPr>
                <w:noProof/>
                <w:webHidden/>
              </w:rPr>
              <w:fldChar w:fldCharType="end"/>
            </w:r>
          </w:hyperlink>
        </w:p>
        <w:p w:rsidR="00D32B71" w:rsidRDefault="00F8711B">
          <w:pPr>
            <w:pStyle w:val="TOC2"/>
            <w:tabs>
              <w:tab w:val="right" w:leader="dot" w:pos="9350"/>
            </w:tabs>
            <w:rPr>
              <w:noProof/>
              <w:sz w:val="22"/>
              <w:szCs w:val="22"/>
            </w:rPr>
          </w:pPr>
          <w:hyperlink w:anchor="_Toc422737460" w:history="1">
            <w:r w:rsidR="00D32B71" w:rsidRPr="00A36A46">
              <w:rPr>
                <w:rStyle w:val="Hyperlink"/>
                <w:rFonts w:ascii="Times New Roman" w:hAnsi="Times New Roman" w:cs="Times New Roman"/>
                <w:noProof/>
              </w:rPr>
              <w:t>Define the Team</w:t>
            </w:r>
            <w:r w:rsidR="00D32B71">
              <w:rPr>
                <w:noProof/>
                <w:webHidden/>
              </w:rPr>
              <w:tab/>
            </w:r>
            <w:r w:rsidR="00D32B71">
              <w:rPr>
                <w:noProof/>
                <w:webHidden/>
              </w:rPr>
              <w:fldChar w:fldCharType="begin"/>
            </w:r>
            <w:r w:rsidR="00D32B71">
              <w:rPr>
                <w:noProof/>
                <w:webHidden/>
              </w:rPr>
              <w:instrText xml:space="preserve"> PAGEREF _Toc422737460 \h </w:instrText>
            </w:r>
            <w:r w:rsidR="00D32B71">
              <w:rPr>
                <w:noProof/>
                <w:webHidden/>
              </w:rPr>
            </w:r>
            <w:r w:rsidR="00D32B71">
              <w:rPr>
                <w:noProof/>
                <w:webHidden/>
              </w:rPr>
              <w:fldChar w:fldCharType="separate"/>
            </w:r>
            <w:r w:rsidR="00D32B71">
              <w:rPr>
                <w:noProof/>
                <w:webHidden/>
              </w:rPr>
              <w:t>12</w:t>
            </w:r>
            <w:r w:rsidR="00D32B71">
              <w:rPr>
                <w:noProof/>
                <w:webHidden/>
              </w:rPr>
              <w:fldChar w:fldCharType="end"/>
            </w:r>
          </w:hyperlink>
        </w:p>
        <w:p w:rsidR="00D32B71" w:rsidRDefault="00F8711B">
          <w:pPr>
            <w:pStyle w:val="TOC2"/>
            <w:tabs>
              <w:tab w:val="right" w:leader="dot" w:pos="9350"/>
            </w:tabs>
            <w:rPr>
              <w:noProof/>
              <w:sz w:val="22"/>
              <w:szCs w:val="22"/>
            </w:rPr>
          </w:pPr>
          <w:hyperlink w:anchor="_Toc422737461" w:history="1">
            <w:r w:rsidR="00D32B71" w:rsidRPr="00A36A46">
              <w:rPr>
                <w:rStyle w:val="Hyperlink"/>
                <w:rFonts w:ascii="Times New Roman" w:hAnsi="Times New Roman" w:cs="Times New Roman"/>
                <w:noProof/>
              </w:rPr>
              <w:t>Develop Strategies</w:t>
            </w:r>
            <w:r w:rsidR="00D32B71">
              <w:rPr>
                <w:noProof/>
                <w:webHidden/>
              </w:rPr>
              <w:tab/>
            </w:r>
            <w:r w:rsidR="00D32B71">
              <w:rPr>
                <w:noProof/>
                <w:webHidden/>
              </w:rPr>
              <w:fldChar w:fldCharType="begin"/>
            </w:r>
            <w:r w:rsidR="00D32B71">
              <w:rPr>
                <w:noProof/>
                <w:webHidden/>
              </w:rPr>
              <w:instrText xml:space="preserve"> PAGEREF _Toc422737461 \h </w:instrText>
            </w:r>
            <w:r w:rsidR="00D32B71">
              <w:rPr>
                <w:noProof/>
                <w:webHidden/>
              </w:rPr>
            </w:r>
            <w:r w:rsidR="00D32B71">
              <w:rPr>
                <w:noProof/>
                <w:webHidden/>
              </w:rPr>
              <w:fldChar w:fldCharType="separate"/>
            </w:r>
            <w:r w:rsidR="00D32B71">
              <w:rPr>
                <w:noProof/>
                <w:webHidden/>
              </w:rPr>
              <w:t>13</w:t>
            </w:r>
            <w:r w:rsidR="00D32B71">
              <w:rPr>
                <w:noProof/>
                <w:webHidden/>
              </w:rPr>
              <w:fldChar w:fldCharType="end"/>
            </w:r>
          </w:hyperlink>
        </w:p>
        <w:p w:rsidR="00D32B71" w:rsidRDefault="00F8711B">
          <w:pPr>
            <w:pStyle w:val="TOC2"/>
            <w:tabs>
              <w:tab w:val="right" w:leader="dot" w:pos="9350"/>
            </w:tabs>
            <w:rPr>
              <w:noProof/>
              <w:sz w:val="22"/>
              <w:szCs w:val="22"/>
            </w:rPr>
          </w:pPr>
          <w:hyperlink w:anchor="_Toc422737462" w:history="1">
            <w:r w:rsidR="00D32B71" w:rsidRPr="00A36A46">
              <w:rPr>
                <w:rStyle w:val="Hyperlink"/>
                <w:rFonts w:ascii="Times New Roman" w:hAnsi="Times New Roman" w:cs="Times New Roman"/>
                <w:noProof/>
              </w:rPr>
              <w:t>Create Action Plans</w:t>
            </w:r>
            <w:r w:rsidR="00D32B71">
              <w:rPr>
                <w:noProof/>
                <w:webHidden/>
              </w:rPr>
              <w:tab/>
            </w:r>
            <w:r w:rsidR="00D32B71">
              <w:rPr>
                <w:noProof/>
                <w:webHidden/>
              </w:rPr>
              <w:fldChar w:fldCharType="begin"/>
            </w:r>
            <w:r w:rsidR="00D32B71">
              <w:rPr>
                <w:noProof/>
                <w:webHidden/>
              </w:rPr>
              <w:instrText xml:space="preserve"> PAGEREF _Toc422737462 \h </w:instrText>
            </w:r>
            <w:r w:rsidR="00D32B71">
              <w:rPr>
                <w:noProof/>
                <w:webHidden/>
              </w:rPr>
            </w:r>
            <w:r w:rsidR="00D32B71">
              <w:rPr>
                <w:noProof/>
                <w:webHidden/>
              </w:rPr>
              <w:fldChar w:fldCharType="separate"/>
            </w:r>
            <w:r w:rsidR="00D32B71">
              <w:rPr>
                <w:noProof/>
                <w:webHidden/>
              </w:rPr>
              <w:t>15</w:t>
            </w:r>
            <w:r w:rsidR="00D32B71">
              <w:rPr>
                <w:noProof/>
                <w:webHidden/>
              </w:rPr>
              <w:fldChar w:fldCharType="end"/>
            </w:r>
          </w:hyperlink>
        </w:p>
        <w:p w:rsidR="00D32B71" w:rsidRDefault="00F8711B">
          <w:pPr>
            <w:pStyle w:val="TOC2"/>
            <w:tabs>
              <w:tab w:val="right" w:leader="dot" w:pos="9350"/>
            </w:tabs>
            <w:rPr>
              <w:noProof/>
              <w:sz w:val="22"/>
              <w:szCs w:val="22"/>
            </w:rPr>
          </w:pPr>
          <w:hyperlink w:anchor="_Toc422737463" w:history="1">
            <w:r w:rsidR="00D32B71" w:rsidRPr="00A36A46">
              <w:rPr>
                <w:rStyle w:val="Hyperlink"/>
                <w:noProof/>
              </w:rPr>
              <w:t>Define Measurement Plan</w:t>
            </w:r>
            <w:r w:rsidR="00D32B71">
              <w:rPr>
                <w:noProof/>
                <w:webHidden/>
              </w:rPr>
              <w:tab/>
            </w:r>
            <w:r w:rsidR="00D32B71">
              <w:rPr>
                <w:noProof/>
                <w:webHidden/>
              </w:rPr>
              <w:fldChar w:fldCharType="begin"/>
            </w:r>
            <w:r w:rsidR="00D32B71">
              <w:rPr>
                <w:noProof/>
                <w:webHidden/>
              </w:rPr>
              <w:instrText xml:space="preserve"> PAGEREF _Toc422737463 \h </w:instrText>
            </w:r>
            <w:r w:rsidR="00D32B71">
              <w:rPr>
                <w:noProof/>
                <w:webHidden/>
              </w:rPr>
            </w:r>
            <w:r w:rsidR="00D32B71">
              <w:rPr>
                <w:noProof/>
                <w:webHidden/>
              </w:rPr>
              <w:fldChar w:fldCharType="separate"/>
            </w:r>
            <w:r w:rsidR="00D32B71">
              <w:rPr>
                <w:noProof/>
                <w:webHidden/>
              </w:rPr>
              <w:t>16</w:t>
            </w:r>
            <w:r w:rsidR="00D32B71">
              <w:rPr>
                <w:noProof/>
                <w:webHidden/>
              </w:rPr>
              <w:fldChar w:fldCharType="end"/>
            </w:r>
          </w:hyperlink>
        </w:p>
        <w:p w:rsidR="00D32B71" w:rsidRDefault="00F8711B">
          <w:pPr>
            <w:pStyle w:val="TOC1"/>
            <w:tabs>
              <w:tab w:val="right" w:leader="dot" w:pos="9350"/>
            </w:tabs>
            <w:rPr>
              <w:noProof/>
              <w:sz w:val="22"/>
              <w:szCs w:val="22"/>
            </w:rPr>
          </w:pPr>
          <w:hyperlink w:anchor="_Toc422737464" w:history="1">
            <w:r w:rsidR="00D32B71" w:rsidRPr="00A36A46">
              <w:rPr>
                <w:rStyle w:val="Hyperlink"/>
                <w:rFonts w:ascii="Times New Roman" w:hAnsi="Times New Roman" w:cs="Times New Roman"/>
                <w:noProof/>
              </w:rPr>
              <w:t>Sample Instructions for the Development of Indicators</w:t>
            </w:r>
            <w:r w:rsidR="00D32B71">
              <w:rPr>
                <w:noProof/>
                <w:webHidden/>
              </w:rPr>
              <w:tab/>
            </w:r>
            <w:r w:rsidR="00D32B71">
              <w:rPr>
                <w:noProof/>
                <w:webHidden/>
              </w:rPr>
              <w:fldChar w:fldCharType="begin"/>
            </w:r>
            <w:r w:rsidR="00D32B71">
              <w:rPr>
                <w:noProof/>
                <w:webHidden/>
              </w:rPr>
              <w:instrText xml:space="preserve"> PAGEREF _Toc422737464 \h </w:instrText>
            </w:r>
            <w:r w:rsidR="00D32B71">
              <w:rPr>
                <w:noProof/>
                <w:webHidden/>
              </w:rPr>
            </w:r>
            <w:r w:rsidR="00D32B71">
              <w:rPr>
                <w:noProof/>
                <w:webHidden/>
              </w:rPr>
              <w:fldChar w:fldCharType="separate"/>
            </w:r>
            <w:r w:rsidR="00D32B71">
              <w:rPr>
                <w:noProof/>
                <w:webHidden/>
              </w:rPr>
              <w:t>17</w:t>
            </w:r>
            <w:r w:rsidR="00D32B71">
              <w:rPr>
                <w:noProof/>
                <w:webHidden/>
              </w:rPr>
              <w:fldChar w:fldCharType="end"/>
            </w:r>
          </w:hyperlink>
        </w:p>
        <w:p w:rsidR="001A2CC0" w:rsidRPr="004D7367" w:rsidRDefault="004E2A2D">
          <w:pPr>
            <w:rPr>
              <w:rFonts w:ascii="Times New Roman" w:hAnsi="Times New Roman" w:cs="Times New Roman"/>
              <w:noProof/>
            </w:rPr>
          </w:pPr>
          <w:r w:rsidRPr="004D7367">
            <w:rPr>
              <w:rFonts w:ascii="Times New Roman" w:hAnsi="Times New Roman" w:cs="Times New Roman"/>
              <w:b/>
              <w:bCs/>
              <w:noProof/>
            </w:rPr>
            <w:fldChar w:fldCharType="end"/>
          </w:r>
        </w:p>
      </w:sdtContent>
    </w:sdt>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513B47" w:rsidRPr="004D7367" w:rsidRDefault="00513B47" w:rsidP="00513B47">
      <w:pPr>
        <w:rPr>
          <w:rFonts w:ascii="Times New Roman" w:hAnsi="Times New Roman" w:cs="Times New Roman"/>
          <w:i/>
          <w:noProof/>
          <w:sz w:val="22"/>
          <w:szCs w:val="22"/>
        </w:rPr>
      </w:pPr>
    </w:p>
    <w:p w:rsidR="00D32B71" w:rsidRDefault="00D32B71">
      <w:pPr>
        <w:rPr>
          <w:rFonts w:ascii="Times New Roman" w:eastAsiaTheme="majorEastAsia" w:hAnsi="Times New Roman" w:cs="Times New Roman"/>
          <w:b/>
          <w:bCs/>
          <w:color w:val="000000" w:themeColor="text1"/>
          <w:sz w:val="28"/>
          <w:szCs w:val="28"/>
          <w:u w:val="single"/>
        </w:rPr>
      </w:pPr>
      <w:r>
        <w:rPr>
          <w:rFonts w:ascii="Times New Roman" w:hAnsi="Times New Roman" w:cs="Times New Roman"/>
        </w:rPr>
        <w:br w:type="page"/>
      </w:r>
    </w:p>
    <w:p w:rsidR="006C0331" w:rsidRPr="004D7367" w:rsidRDefault="006C0331" w:rsidP="004E2A2D">
      <w:pPr>
        <w:pStyle w:val="Heading1"/>
        <w:rPr>
          <w:rFonts w:ascii="Times New Roman" w:hAnsi="Times New Roman" w:cs="Times New Roman"/>
        </w:rPr>
      </w:pPr>
      <w:bookmarkStart w:id="1" w:name="_Toc422737454"/>
      <w:r w:rsidRPr="004D7367">
        <w:rPr>
          <w:rFonts w:ascii="Times New Roman" w:hAnsi="Times New Roman" w:cs="Times New Roman"/>
        </w:rPr>
        <w:lastRenderedPageBreak/>
        <w:t xml:space="preserve">Responsibilities of </w:t>
      </w:r>
      <w:r w:rsidR="00BF3EBE" w:rsidRPr="004D7367">
        <w:rPr>
          <w:rFonts w:ascii="Times New Roman" w:hAnsi="Times New Roman" w:cs="Times New Roman"/>
        </w:rPr>
        <w:t>Working Group</w:t>
      </w:r>
      <w:r w:rsidRPr="004D7367">
        <w:rPr>
          <w:rFonts w:ascii="Times New Roman" w:hAnsi="Times New Roman" w:cs="Times New Roman"/>
        </w:rPr>
        <w:t xml:space="preserve"> Members</w:t>
      </w:r>
      <w:bookmarkEnd w:id="1"/>
    </w:p>
    <w:p w:rsidR="006C0331" w:rsidRPr="004D7367" w:rsidRDefault="006C0331" w:rsidP="006C0331">
      <w:pPr>
        <w:rPr>
          <w:rFonts w:ascii="Times New Roman" w:hAnsi="Times New Roman" w:cs="Times New Roman"/>
          <w:b/>
          <w:sz w:val="28"/>
          <w:szCs w:val="22"/>
          <w:u w:val="single"/>
        </w:rPr>
      </w:pPr>
    </w:p>
    <w:p w:rsidR="006C0331" w:rsidRPr="004D7367" w:rsidRDefault="00BF3EBE" w:rsidP="006C0331">
      <w:pPr>
        <w:rPr>
          <w:rFonts w:ascii="Times New Roman" w:hAnsi="Times New Roman" w:cs="Times New Roman"/>
          <w:b/>
          <w:sz w:val="22"/>
          <w:szCs w:val="22"/>
        </w:rPr>
      </w:pPr>
      <w:r w:rsidRPr="004D7367">
        <w:rPr>
          <w:rFonts w:ascii="Times New Roman" w:hAnsi="Times New Roman" w:cs="Times New Roman"/>
          <w:b/>
          <w:sz w:val="22"/>
          <w:szCs w:val="22"/>
        </w:rPr>
        <w:t>Strategy and Indicator Development</w:t>
      </w:r>
    </w:p>
    <w:p w:rsidR="00316606" w:rsidRDefault="00316606" w:rsidP="00316606">
      <w:pPr>
        <w:pStyle w:val="ListParagraph"/>
        <w:numPr>
          <w:ilvl w:val="0"/>
          <w:numId w:val="17"/>
        </w:numPr>
        <w:rPr>
          <w:rFonts w:ascii="Times New Roman" w:hAnsi="Times New Roman" w:cs="Times New Roman"/>
        </w:rPr>
      </w:pPr>
      <w:r>
        <w:rPr>
          <w:rFonts w:ascii="Times New Roman" w:hAnsi="Times New Roman" w:cs="Times New Roman"/>
        </w:rPr>
        <w:t>Set boundaries and / or determine areas of focus for strategy development</w:t>
      </w:r>
    </w:p>
    <w:p w:rsidR="006C0331"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Review research on effective strategies (regionally and nationally)</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 xml:space="preserve">Use data to inform identification of </w:t>
      </w:r>
      <w:r w:rsidR="009C7DF3" w:rsidRPr="004D7367">
        <w:rPr>
          <w:rFonts w:ascii="Times New Roman" w:hAnsi="Times New Roman" w:cs="Times New Roman"/>
        </w:rPr>
        <w:t xml:space="preserve">common </w:t>
      </w:r>
      <w:r w:rsidRPr="004D7367">
        <w:rPr>
          <w:rFonts w:ascii="Times New Roman" w:hAnsi="Times New Roman" w:cs="Times New Roman"/>
        </w:rPr>
        <w:t>strategies and ongoing refinement</w:t>
      </w:r>
    </w:p>
    <w:p w:rsidR="00BF3EBE" w:rsidRPr="004D7367" w:rsidRDefault="00D32B71" w:rsidP="006C0331">
      <w:pPr>
        <w:pStyle w:val="ListParagraph"/>
        <w:numPr>
          <w:ilvl w:val="0"/>
          <w:numId w:val="17"/>
        </w:numPr>
        <w:rPr>
          <w:rFonts w:ascii="Times New Roman" w:hAnsi="Times New Roman" w:cs="Times New Roman"/>
        </w:rPr>
      </w:pPr>
      <w:r>
        <w:rPr>
          <w:rFonts w:ascii="Times New Roman" w:hAnsi="Times New Roman" w:cs="Times New Roman"/>
        </w:rPr>
        <w:t>Determine how the working group will measure progress and success</w:t>
      </w:r>
    </w:p>
    <w:p w:rsidR="006C0331" w:rsidRPr="004D7367" w:rsidRDefault="00BF3EBE" w:rsidP="006C0331">
      <w:pPr>
        <w:rPr>
          <w:rFonts w:ascii="Times New Roman" w:hAnsi="Times New Roman" w:cs="Times New Roman"/>
          <w:b/>
          <w:sz w:val="22"/>
          <w:szCs w:val="22"/>
        </w:rPr>
      </w:pPr>
      <w:r w:rsidRPr="004D7367">
        <w:rPr>
          <w:rFonts w:ascii="Times New Roman" w:hAnsi="Times New Roman" w:cs="Times New Roman"/>
          <w:b/>
          <w:sz w:val="22"/>
          <w:szCs w:val="22"/>
        </w:rPr>
        <w:t>Implementation</w:t>
      </w:r>
    </w:p>
    <w:p w:rsidR="00316606" w:rsidRDefault="00316606" w:rsidP="006C0331">
      <w:pPr>
        <w:pStyle w:val="ListParagraph"/>
        <w:numPr>
          <w:ilvl w:val="0"/>
          <w:numId w:val="17"/>
        </w:numPr>
        <w:rPr>
          <w:rFonts w:ascii="Times New Roman" w:hAnsi="Times New Roman" w:cs="Times New Roman"/>
        </w:rPr>
      </w:pPr>
      <w:r>
        <w:rPr>
          <w:rFonts w:ascii="Times New Roman" w:hAnsi="Times New Roman" w:cs="Times New Roman"/>
        </w:rPr>
        <w:t xml:space="preserve">Develop action plans (i.e., specific monthly tasks and who will take them on) for each strategy identified </w:t>
      </w:r>
    </w:p>
    <w:p w:rsidR="006C0331"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Coordinate activities among working group member agencies and others in the community</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Identify funding sources and local agencies to support and/or execute strategies</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Identify other resources (e.g., materials, volunteers) needed to implement strategies</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Provide progress updates to the Steering Committee and respond to their feedback</w:t>
      </w:r>
    </w:p>
    <w:p w:rsidR="006C0331" w:rsidRPr="004D7367" w:rsidRDefault="006C0331" w:rsidP="006C0331">
      <w:pPr>
        <w:rPr>
          <w:rFonts w:ascii="Times New Roman" w:hAnsi="Times New Roman" w:cs="Times New Roman"/>
          <w:b/>
          <w:sz w:val="22"/>
          <w:szCs w:val="22"/>
        </w:rPr>
      </w:pPr>
      <w:r w:rsidRPr="004D7367">
        <w:rPr>
          <w:rFonts w:ascii="Times New Roman" w:hAnsi="Times New Roman" w:cs="Times New Roman"/>
          <w:b/>
          <w:sz w:val="22"/>
          <w:szCs w:val="22"/>
        </w:rPr>
        <w:t>Process</w:t>
      </w:r>
    </w:p>
    <w:p w:rsidR="006C0331"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Attend monthly 2-hour meetings (potentially 1-hour after strategies are selected and implemented)</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Commit to 6-12 months of Working Group membership</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Review pre-read materials prior to meetings and come prepared for engaged discussion, active listening, and respectful dialogue</w:t>
      </w:r>
    </w:p>
    <w:p w:rsidR="00BF3EBE" w:rsidRPr="004D7367" w:rsidRDefault="00BF3EBE" w:rsidP="006C0331">
      <w:pPr>
        <w:pStyle w:val="ListParagraph"/>
        <w:numPr>
          <w:ilvl w:val="0"/>
          <w:numId w:val="17"/>
        </w:numPr>
        <w:rPr>
          <w:rFonts w:ascii="Times New Roman" w:hAnsi="Times New Roman" w:cs="Times New Roman"/>
        </w:rPr>
      </w:pPr>
      <w:r w:rsidRPr="004D7367">
        <w:rPr>
          <w:rFonts w:ascii="Times New Roman" w:hAnsi="Times New Roman" w:cs="Times New Roman"/>
        </w:rPr>
        <w:t>Support research and outreach between meetings as needed and agreed-upon</w:t>
      </w:r>
    </w:p>
    <w:p w:rsidR="00BF3EBE" w:rsidRPr="004D7367" w:rsidRDefault="00BF3EBE" w:rsidP="00BF3EBE">
      <w:pPr>
        <w:rPr>
          <w:rFonts w:ascii="Times New Roman" w:hAnsi="Times New Roman" w:cs="Times New Roman"/>
          <w:b/>
          <w:sz w:val="22"/>
          <w:szCs w:val="22"/>
        </w:rPr>
      </w:pPr>
      <w:r w:rsidRPr="004D7367">
        <w:rPr>
          <w:rFonts w:ascii="Times New Roman" w:hAnsi="Times New Roman" w:cs="Times New Roman"/>
          <w:b/>
          <w:sz w:val="22"/>
          <w:szCs w:val="22"/>
        </w:rPr>
        <w:t>Leadership</w:t>
      </w:r>
    </w:p>
    <w:p w:rsidR="00BF3EBE" w:rsidRPr="004D7367" w:rsidRDefault="00BF3EBE" w:rsidP="00BF3EBE">
      <w:pPr>
        <w:pStyle w:val="ListParagraph"/>
        <w:numPr>
          <w:ilvl w:val="0"/>
          <w:numId w:val="17"/>
        </w:numPr>
        <w:rPr>
          <w:rFonts w:ascii="Times New Roman" w:hAnsi="Times New Roman" w:cs="Times New Roman"/>
        </w:rPr>
      </w:pPr>
      <w:r w:rsidRPr="004D7367">
        <w:rPr>
          <w:rFonts w:ascii="Times New Roman" w:hAnsi="Times New Roman" w:cs="Times New Roman"/>
        </w:rPr>
        <w:t>Champion the effort broadly in the community</w:t>
      </w:r>
    </w:p>
    <w:p w:rsidR="00BF3EBE" w:rsidRPr="004D7367" w:rsidRDefault="00BF3EBE" w:rsidP="00BF3EBE">
      <w:pPr>
        <w:pStyle w:val="ListParagraph"/>
        <w:numPr>
          <w:ilvl w:val="0"/>
          <w:numId w:val="17"/>
        </w:numPr>
        <w:rPr>
          <w:rFonts w:ascii="Times New Roman" w:hAnsi="Times New Roman" w:cs="Times New Roman"/>
        </w:rPr>
      </w:pPr>
      <w:r w:rsidRPr="004D7367">
        <w:rPr>
          <w:rFonts w:ascii="Times New Roman" w:hAnsi="Times New Roman" w:cs="Times New Roman"/>
        </w:rPr>
        <w:t>Where possible, align the actions of your agency to the goals, indicators, and strategies of the working group</w:t>
      </w:r>
    </w:p>
    <w:p w:rsidR="00BF3EBE" w:rsidRPr="004D7367" w:rsidRDefault="00BF3EBE" w:rsidP="00BF3EBE">
      <w:pPr>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6C0331" w:rsidRPr="004D7367" w:rsidRDefault="006C0331" w:rsidP="006C0331">
      <w:pPr>
        <w:ind w:left="360"/>
        <w:rPr>
          <w:rFonts w:ascii="Times New Roman" w:hAnsi="Times New Roman" w:cs="Times New Roman"/>
        </w:rPr>
      </w:pPr>
    </w:p>
    <w:p w:rsidR="001A2CC0" w:rsidRPr="004D7367" w:rsidRDefault="001A2CC0">
      <w:pPr>
        <w:rPr>
          <w:rFonts w:ascii="Times New Roman" w:eastAsiaTheme="majorEastAsia" w:hAnsi="Times New Roman" w:cs="Times New Roman"/>
          <w:b/>
          <w:bCs/>
          <w:color w:val="000000" w:themeColor="text1"/>
          <w:sz w:val="28"/>
          <w:szCs w:val="28"/>
          <w:u w:val="single"/>
        </w:rPr>
      </w:pPr>
      <w:r w:rsidRPr="004D7367">
        <w:rPr>
          <w:rFonts w:ascii="Times New Roman" w:hAnsi="Times New Roman" w:cs="Times New Roman"/>
        </w:rPr>
        <w:br w:type="page"/>
      </w:r>
    </w:p>
    <w:p w:rsidR="00A8656D" w:rsidRPr="00632AA7" w:rsidRDefault="00D32B71" w:rsidP="00D32B71">
      <w:pPr>
        <w:pStyle w:val="Heading1"/>
      </w:pPr>
      <w:bookmarkStart w:id="2" w:name="_Toc422737455"/>
      <w:r>
        <w:lastRenderedPageBreak/>
        <w:t>W</w:t>
      </w:r>
      <w:r w:rsidR="00A8656D" w:rsidRPr="00632AA7">
        <w:t>orking Group Meeting Planning and Execution Steps</w:t>
      </w:r>
      <w:bookmarkEnd w:id="2"/>
    </w:p>
    <w:p w:rsidR="00A8656D" w:rsidRPr="00632AA7" w:rsidRDefault="00A8656D">
      <w:pPr>
        <w:rPr>
          <w:rFonts w:ascii="Times New Roman" w:hAnsi="Times New Roman" w:cs="Times New Roman"/>
        </w:rPr>
      </w:pPr>
    </w:p>
    <w:p w:rsidR="00A8656D" w:rsidRPr="00632AA7" w:rsidRDefault="00A8656D">
      <w:pPr>
        <w:rPr>
          <w:rFonts w:ascii="Times New Roman" w:hAnsi="Times New Roman" w:cs="Times New Roman"/>
          <w:sz w:val="22"/>
          <w:szCs w:val="22"/>
        </w:rPr>
      </w:pPr>
      <w:r w:rsidRPr="00632AA7">
        <w:rPr>
          <w:rFonts w:ascii="Times New Roman" w:hAnsi="Times New Roman" w:cs="Times New Roman"/>
          <w:sz w:val="22"/>
          <w:szCs w:val="22"/>
        </w:rPr>
        <w:t>Th</w:t>
      </w:r>
      <w:r>
        <w:rPr>
          <w:rFonts w:ascii="Times New Roman" w:hAnsi="Times New Roman" w:cs="Times New Roman"/>
          <w:sz w:val="22"/>
          <w:szCs w:val="22"/>
        </w:rPr>
        <w:t>e below</w:t>
      </w:r>
      <w:r w:rsidRPr="00632AA7">
        <w:rPr>
          <w:rFonts w:ascii="Times New Roman" w:hAnsi="Times New Roman" w:cs="Times New Roman"/>
          <w:sz w:val="22"/>
          <w:szCs w:val="22"/>
        </w:rPr>
        <w:t xml:space="preserve"> </w:t>
      </w:r>
      <w:r>
        <w:rPr>
          <w:rFonts w:ascii="Times New Roman" w:hAnsi="Times New Roman" w:cs="Times New Roman"/>
          <w:sz w:val="22"/>
          <w:szCs w:val="22"/>
        </w:rPr>
        <w:t>guide</w:t>
      </w:r>
      <w:r w:rsidRPr="00632AA7">
        <w:rPr>
          <w:rFonts w:ascii="Times New Roman" w:hAnsi="Times New Roman" w:cs="Times New Roman"/>
          <w:sz w:val="22"/>
          <w:szCs w:val="22"/>
        </w:rPr>
        <w:t xml:space="preserve"> is meant to give a generic outline of the steps for planning and executing working group meetings, including interaction with Steering committee. While detailed, it is not meant to be a rigid guide. Often, working in collective impact means flexibly adapting to circumstances and momentum, and revisiting process and division of labor.</w:t>
      </w:r>
    </w:p>
    <w:p w:rsidR="00A8656D" w:rsidRPr="00632AA7" w:rsidRDefault="00A8656D">
      <w:pPr>
        <w:rPr>
          <w:rFonts w:ascii="Times New Roman" w:hAnsi="Times New Roman" w:cs="Times New Roman"/>
        </w:rPr>
      </w:pPr>
    </w:p>
    <w:tbl>
      <w:tblPr>
        <w:tblStyle w:val="TableGrid"/>
        <w:tblW w:w="0" w:type="auto"/>
        <w:tblLook w:val="04A0" w:firstRow="1" w:lastRow="0" w:firstColumn="1" w:lastColumn="0" w:noHBand="0" w:noVBand="1"/>
      </w:tblPr>
      <w:tblGrid>
        <w:gridCol w:w="6318"/>
        <w:gridCol w:w="1350"/>
        <w:gridCol w:w="1908"/>
      </w:tblGrid>
      <w:tr w:rsidR="00A8656D" w:rsidRPr="00A8656D" w:rsidTr="00632AA7">
        <w:tc>
          <w:tcPr>
            <w:tcW w:w="6318" w:type="dxa"/>
          </w:tcPr>
          <w:p w:rsidR="00A8656D" w:rsidRPr="00632AA7" w:rsidRDefault="00A8656D" w:rsidP="00632AA7">
            <w:pPr>
              <w:jc w:val="center"/>
              <w:rPr>
                <w:rFonts w:ascii="Times New Roman" w:hAnsi="Times New Roman"/>
                <w:b/>
              </w:rPr>
            </w:pPr>
            <w:r w:rsidRPr="00632AA7">
              <w:rPr>
                <w:rFonts w:ascii="Times New Roman" w:hAnsi="Times New Roman"/>
                <w:b/>
              </w:rPr>
              <w:t>Action</w:t>
            </w:r>
          </w:p>
        </w:tc>
        <w:tc>
          <w:tcPr>
            <w:tcW w:w="1350" w:type="dxa"/>
          </w:tcPr>
          <w:p w:rsidR="00A8656D" w:rsidRPr="00632AA7" w:rsidRDefault="00A8656D" w:rsidP="00632AA7">
            <w:pPr>
              <w:jc w:val="center"/>
              <w:rPr>
                <w:rFonts w:ascii="Times New Roman" w:hAnsi="Times New Roman"/>
                <w:b/>
              </w:rPr>
            </w:pPr>
            <w:r w:rsidRPr="00632AA7">
              <w:rPr>
                <w:rFonts w:ascii="Times New Roman" w:hAnsi="Times New Roman"/>
                <w:b/>
              </w:rPr>
              <w:t>Who</w:t>
            </w:r>
          </w:p>
        </w:tc>
        <w:tc>
          <w:tcPr>
            <w:tcW w:w="1908" w:type="dxa"/>
          </w:tcPr>
          <w:p w:rsidR="00A8656D" w:rsidRPr="00632AA7" w:rsidRDefault="00A8656D" w:rsidP="00632AA7">
            <w:pPr>
              <w:jc w:val="center"/>
              <w:rPr>
                <w:rFonts w:ascii="Times New Roman" w:hAnsi="Times New Roman"/>
                <w:b/>
              </w:rPr>
            </w:pPr>
            <w:r w:rsidRPr="00632AA7">
              <w:rPr>
                <w:rFonts w:ascii="Times New Roman" w:hAnsi="Times New Roman"/>
                <w:b/>
              </w:rPr>
              <w:t>Timing</w:t>
            </w:r>
          </w:p>
        </w:tc>
      </w:tr>
      <w:tr w:rsidR="00A8656D" w:rsidRPr="00A8656D" w:rsidTr="00632AA7">
        <w:tc>
          <w:tcPr>
            <w:tcW w:w="9576" w:type="dxa"/>
            <w:gridSpan w:val="3"/>
            <w:shd w:val="clear" w:color="auto" w:fill="BFBFBF" w:themeFill="background1" w:themeFillShade="BF"/>
          </w:tcPr>
          <w:p w:rsidR="00A8656D" w:rsidRPr="00632AA7" w:rsidRDefault="00A8656D" w:rsidP="00632AA7">
            <w:pPr>
              <w:jc w:val="center"/>
              <w:rPr>
                <w:rFonts w:ascii="Times New Roman" w:hAnsi="Times New Roman"/>
                <w:b/>
                <w:i/>
              </w:rPr>
            </w:pPr>
            <w:r w:rsidRPr="00632AA7">
              <w:rPr>
                <w:rFonts w:ascii="Times New Roman" w:hAnsi="Times New Roman" w:cstheme="minorBidi"/>
                <w:b/>
                <w:i/>
              </w:rPr>
              <w:t>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Schedule meeting date and location </w:t>
            </w:r>
            <w:r w:rsidRPr="00632AA7">
              <w:rPr>
                <w:rFonts w:ascii="Times New Roman" w:hAnsi="Times New Roman" w:cstheme="minorBidi"/>
                <w:i/>
              </w:rPr>
              <w:t>(schedule 3-4 months of meetings at a time so that members can plan to attend)</w:t>
            </w:r>
          </w:p>
        </w:tc>
        <w:tc>
          <w:tcPr>
            <w:tcW w:w="1350" w:type="dxa"/>
          </w:tcPr>
          <w:p w:rsidR="00A8656D" w:rsidRPr="00632AA7" w:rsidRDefault="00A8656D" w:rsidP="00A8656D">
            <w:pPr>
              <w:rPr>
                <w:rFonts w:ascii="Times New Roman" w:hAnsi="Times New Roman"/>
              </w:rPr>
            </w:pPr>
          </w:p>
        </w:tc>
        <w:tc>
          <w:tcPr>
            <w:tcW w:w="1908" w:type="dxa"/>
            <w:vAlign w:val="center"/>
          </w:tcPr>
          <w:p w:rsidR="00A8656D" w:rsidRPr="00632AA7" w:rsidRDefault="00A8656D" w:rsidP="00A8656D">
            <w:pPr>
              <w:rPr>
                <w:rFonts w:ascii="Times New Roman" w:hAnsi="Times New Roman"/>
              </w:rPr>
            </w:pPr>
            <w:r w:rsidRPr="00632AA7">
              <w:rPr>
                <w:rFonts w:ascii="Times New Roman" w:hAnsi="Times New Roman" w:cstheme="minorBidi"/>
              </w:rPr>
              <w:t>1 month 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Maintain current contact list of WG members, including reaching out to members with low attendance</w:t>
            </w:r>
          </w:p>
        </w:tc>
        <w:tc>
          <w:tcPr>
            <w:tcW w:w="1350" w:type="dxa"/>
          </w:tcPr>
          <w:p w:rsidR="00A8656D" w:rsidRPr="00632AA7" w:rsidRDefault="00A8656D" w:rsidP="00A8656D">
            <w:pPr>
              <w:rPr>
                <w:rFonts w:ascii="Times New Roman" w:hAnsi="Times New Roman"/>
              </w:rPr>
            </w:pPr>
          </w:p>
        </w:tc>
        <w:tc>
          <w:tcPr>
            <w:tcW w:w="1908" w:type="dxa"/>
            <w:vAlign w:val="center"/>
          </w:tcPr>
          <w:p w:rsidR="00A8656D" w:rsidRPr="00632AA7" w:rsidRDefault="00A8656D" w:rsidP="00A8656D">
            <w:pPr>
              <w:rPr>
                <w:rFonts w:ascii="Times New Roman" w:hAnsi="Times New Roman"/>
              </w:rPr>
            </w:pPr>
            <w:r w:rsidRPr="00632AA7">
              <w:rPr>
                <w:rFonts w:ascii="Times New Roman" w:hAnsi="Times New Roman" w:cstheme="minorBidi"/>
              </w:rPr>
              <w:t>On-going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Send calendar invite to members for meetings (</w:t>
            </w:r>
            <w:r w:rsidRPr="00632AA7">
              <w:rPr>
                <w:rFonts w:ascii="Times New Roman" w:hAnsi="Times New Roman" w:cstheme="minorBidi"/>
                <w:i/>
              </w:rPr>
              <w:t>you might have to ask someone to send the actual Outlook invite)</w:t>
            </w:r>
            <w:r w:rsidRPr="00632AA7">
              <w:rPr>
                <w:rFonts w:ascii="Times New Roman" w:hAnsi="Times New Roman" w:cstheme="minorBidi"/>
              </w:rPr>
              <w:t xml:space="preserve">  </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3-4 weeks 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Create meeting agenda</w:t>
            </w:r>
          </w:p>
          <w:p w:rsidR="00A8656D" w:rsidRPr="00632AA7" w:rsidRDefault="00A8656D" w:rsidP="00A8656D">
            <w:pPr>
              <w:rPr>
                <w:rFonts w:ascii="Times New Roman" w:hAnsi="Times New Roman"/>
              </w:rPr>
            </w:pPr>
            <w:r w:rsidRPr="00632AA7">
              <w:rPr>
                <w:rFonts w:ascii="Times New Roman" w:hAnsi="Times New Roman" w:cstheme="minorBidi"/>
                <w:i/>
              </w:rPr>
              <w:t>(see detail below for detail on creating a meeting agenda)</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2-3 weeks 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Hold call with co-chairs to review progress, meeting agenda, get feedback</w:t>
            </w:r>
            <w:r w:rsidR="007144FD">
              <w:rPr>
                <w:rFonts w:ascii="Times New Roman" w:hAnsi="Times New Roman" w:cstheme="minorBidi"/>
              </w:rPr>
              <w:t xml:space="preserve"> (see Working Group co-chairs roles / responsibilities and planning template for more detail)</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1 week 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Create meeting material </w:t>
            </w:r>
            <w:r w:rsidRPr="00632AA7">
              <w:rPr>
                <w:rFonts w:ascii="Times New Roman" w:hAnsi="Times New Roman" w:cstheme="minorBidi"/>
                <w:i/>
              </w:rPr>
              <w:t xml:space="preserve">(may be a </w:t>
            </w:r>
            <w:proofErr w:type="spellStart"/>
            <w:r w:rsidRPr="00632AA7">
              <w:rPr>
                <w:rFonts w:ascii="Times New Roman" w:hAnsi="Times New Roman" w:cstheme="minorBidi"/>
                <w:i/>
              </w:rPr>
              <w:t>ppt</w:t>
            </w:r>
            <w:proofErr w:type="spellEnd"/>
            <w:r w:rsidRPr="00632AA7">
              <w:rPr>
                <w:rFonts w:ascii="Times New Roman" w:hAnsi="Times New Roman" w:cstheme="minorBidi"/>
                <w:i/>
              </w:rPr>
              <w:t xml:space="preserve">, memo, copies of reports, etc.) </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1-2 weeks 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Email any pre-read material/ meeting reminder to WG </w:t>
            </w:r>
            <w:r w:rsidRPr="00632AA7">
              <w:rPr>
                <w:rFonts w:ascii="Times New Roman" w:hAnsi="Times New Roman" w:cstheme="minorBidi"/>
                <w:i/>
              </w:rPr>
              <w:t>(including asking for / reminding of HW assignments)</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3-5 business days before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Finalize meeting logistics: lunch, conference line, attendee lists, printing of materials</w:t>
            </w:r>
          </w:p>
        </w:tc>
        <w:tc>
          <w:tcPr>
            <w:tcW w:w="1350" w:type="dxa"/>
          </w:tcPr>
          <w:p w:rsidR="00A8656D" w:rsidRPr="00632AA7" w:rsidRDefault="00A8656D" w:rsidP="00A8656D">
            <w:pPr>
              <w:rPr>
                <w:rFonts w:ascii="Times New Roman" w:hAnsi="Times New Roman"/>
              </w:rPr>
            </w:pPr>
          </w:p>
        </w:tc>
        <w:tc>
          <w:tcPr>
            <w:tcW w:w="1908" w:type="dxa"/>
            <w:vAlign w:val="center"/>
          </w:tcPr>
          <w:p w:rsidR="00A8656D" w:rsidRPr="00632AA7" w:rsidRDefault="00A8656D" w:rsidP="00A8656D">
            <w:pPr>
              <w:rPr>
                <w:rFonts w:ascii="Times New Roman" w:hAnsi="Times New Roman"/>
              </w:rPr>
            </w:pPr>
            <w:r w:rsidRPr="00632AA7">
              <w:rPr>
                <w:rFonts w:ascii="Times New Roman" w:hAnsi="Times New Roman" w:cstheme="minorBidi"/>
              </w:rPr>
              <w:t>1-2 days before meeting</w:t>
            </w:r>
          </w:p>
        </w:tc>
      </w:tr>
      <w:tr w:rsidR="00A8656D" w:rsidRPr="00A8656D" w:rsidTr="00632AA7">
        <w:tc>
          <w:tcPr>
            <w:tcW w:w="9576" w:type="dxa"/>
            <w:gridSpan w:val="3"/>
            <w:shd w:val="clear" w:color="auto" w:fill="BFBFBF" w:themeFill="background1" w:themeFillShade="BF"/>
          </w:tcPr>
          <w:p w:rsidR="00A8656D" w:rsidRPr="00632AA7" w:rsidRDefault="00A8656D" w:rsidP="00632AA7">
            <w:pPr>
              <w:jc w:val="center"/>
              <w:rPr>
                <w:rFonts w:ascii="Times New Roman" w:hAnsi="Times New Roman"/>
                <w:b/>
                <w:i/>
              </w:rPr>
            </w:pPr>
            <w:r w:rsidRPr="00632AA7">
              <w:rPr>
                <w:rFonts w:ascii="Times New Roman" w:hAnsi="Times New Roman" w:cstheme="minorBidi"/>
                <w:b/>
                <w:i/>
              </w:rPr>
              <w:t>During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Take attendance</w:t>
            </w:r>
          </w:p>
        </w:tc>
        <w:tc>
          <w:tcPr>
            <w:tcW w:w="1350" w:type="dxa"/>
          </w:tcPr>
          <w:p w:rsidR="00A8656D" w:rsidRPr="00632AA7" w:rsidRDefault="00A8656D" w:rsidP="00A8656D">
            <w:pPr>
              <w:rPr>
                <w:rFonts w:ascii="Times New Roman" w:hAnsi="Times New Roman"/>
              </w:rPr>
            </w:pPr>
          </w:p>
        </w:tc>
        <w:tc>
          <w:tcPr>
            <w:tcW w:w="1908" w:type="dxa"/>
            <w:vMerge w:val="restart"/>
            <w:vAlign w:val="center"/>
          </w:tcPr>
          <w:p w:rsidR="00A8656D" w:rsidRPr="00632AA7" w:rsidRDefault="00A8656D" w:rsidP="00A8656D">
            <w:pPr>
              <w:rPr>
                <w:rFonts w:ascii="Times New Roman" w:hAnsi="Times New Roman"/>
              </w:rPr>
            </w:pPr>
            <w:r w:rsidRPr="00632AA7">
              <w:rPr>
                <w:rFonts w:ascii="Times New Roman" w:hAnsi="Times New Roman" w:cstheme="minorBidi"/>
              </w:rPr>
              <w:t>During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Take notes in WG meeting on meeting agenda </w:t>
            </w:r>
          </w:p>
        </w:tc>
        <w:tc>
          <w:tcPr>
            <w:tcW w:w="1350" w:type="dxa"/>
          </w:tcPr>
          <w:p w:rsidR="00A8656D" w:rsidRPr="00632AA7" w:rsidRDefault="00A8656D" w:rsidP="00A8656D">
            <w:pPr>
              <w:rPr>
                <w:rFonts w:ascii="Times New Roman" w:hAnsi="Times New Roman"/>
              </w:rPr>
            </w:pPr>
          </w:p>
        </w:tc>
        <w:tc>
          <w:tcPr>
            <w:tcW w:w="1908" w:type="dxa"/>
            <w:vMerge/>
            <w:vAlign w:val="center"/>
          </w:tcPr>
          <w:p w:rsidR="00A8656D" w:rsidRPr="00632AA7" w:rsidRDefault="00A8656D" w:rsidP="00A8656D">
            <w:pPr>
              <w:rPr>
                <w:rFonts w:ascii="Times New Roman" w:hAnsi="Times New Roman"/>
              </w:rPr>
            </w:pP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Facilitate meeting, if needed</w:t>
            </w:r>
          </w:p>
        </w:tc>
        <w:tc>
          <w:tcPr>
            <w:tcW w:w="1350" w:type="dxa"/>
          </w:tcPr>
          <w:p w:rsidR="00A8656D" w:rsidRPr="00632AA7" w:rsidRDefault="00A8656D" w:rsidP="00A8656D">
            <w:pPr>
              <w:rPr>
                <w:rFonts w:ascii="Times New Roman" w:hAnsi="Times New Roman"/>
              </w:rPr>
            </w:pPr>
          </w:p>
        </w:tc>
        <w:tc>
          <w:tcPr>
            <w:tcW w:w="1908" w:type="dxa"/>
            <w:vMerge/>
            <w:vAlign w:val="center"/>
          </w:tcPr>
          <w:p w:rsidR="00A8656D" w:rsidRPr="00632AA7" w:rsidRDefault="00A8656D" w:rsidP="00A8656D">
            <w:pPr>
              <w:rPr>
                <w:rFonts w:ascii="Times New Roman" w:hAnsi="Times New Roman"/>
              </w:rPr>
            </w:pP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Outline clear next steps at end of meeting for WG to agree upon</w:t>
            </w:r>
          </w:p>
        </w:tc>
        <w:tc>
          <w:tcPr>
            <w:tcW w:w="1350" w:type="dxa"/>
          </w:tcPr>
          <w:p w:rsidR="00A8656D" w:rsidRPr="00632AA7" w:rsidRDefault="00A8656D" w:rsidP="00A8656D">
            <w:pPr>
              <w:rPr>
                <w:rFonts w:ascii="Times New Roman" w:hAnsi="Times New Roman"/>
              </w:rPr>
            </w:pPr>
          </w:p>
        </w:tc>
        <w:tc>
          <w:tcPr>
            <w:tcW w:w="1908" w:type="dxa"/>
            <w:vMerge/>
            <w:vAlign w:val="center"/>
          </w:tcPr>
          <w:p w:rsidR="00A8656D" w:rsidRPr="00632AA7" w:rsidRDefault="00A8656D" w:rsidP="00A8656D">
            <w:pPr>
              <w:rPr>
                <w:rFonts w:ascii="Times New Roman" w:hAnsi="Times New Roman"/>
              </w:rPr>
            </w:pPr>
          </w:p>
        </w:tc>
      </w:tr>
      <w:tr w:rsidR="00A8656D" w:rsidRPr="00A8656D" w:rsidTr="00632AA7">
        <w:tc>
          <w:tcPr>
            <w:tcW w:w="9576" w:type="dxa"/>
            <w:gridSpan w:val="3"/>
            <w:shd w:val="clear" w:color="auto" w:fill="BFBFBF" w:themeFill="background1" w:themeFillShade="BF"/>
          </w:tcPr>
          <w:p w:rsidR="00A8656D" w:rsidRPr="00632AA7" w:rsidRDefault="00A8656D" w:rsidP="00632AA7">
            <w:pPr>
              <w:jc w:val="center"/>
              <w:rPr>
                <w:rFonts w:ascii="Times New Roman" w:hAnsi="Times New Roman"/>
                <w:b/>
                <w:i/>
              </w:rPr>
            </w:pPr>
            <w:r w:rsidRPr="00632AA7">
              <w:rPr>
                <w:rFonts w:ascii="Times New Roman" w:hAnsi="Times New Roman" w:cstheme="minorBidi"/>
                <w:b/>
                <w:i/>
              </w:rPr>
              <w:t>Immediately after meeting</w:t>
            </w:r>
          </w:p>
        </w:tc>
      </w:tr>
      <w:tr w:rsidR="00A8656D" w:rsidRPr="00A8656D" w:rsidTr="00481FAB">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Take photo of whiteboard/flip charts for reference  if needed</w:t>
            </w:r>
          </w:p>
        </w:tc>
        <w:tc>
          <w:tcPr>
            <w:tcW w:w="1350" w:type="dxa"/>
          </w:tcPr>
          <w:p w:rsidR="00A8656D" w:rsidRPr="00632AA7" w:rsidRDefault="00A8656D" w:rsidP="00A8656D">
            <w:pPr>
              <w:rPr>
                <w:rFonts w:ascii="Times New Roman" w:hAnsi="Times New Roman"/>
              </w:rPr>
            </w:pPr>
          </w:p>
        </w:tc>
        <w:tc>
          <w:tcPr>
            <w:tcW w:w="1908" w:type="dxa"/>
            <w:vMerge w:val="restart"/>
            <w:vAlign w:val="center"/>
          </w:tcPr>
          <w:p w:rsidR="00A8656D" w:rsidRPr="00632AA7" w:rsidRDefault="00A8656D" w:rsidP="00A8656D">
            <w:pPr>
              <w:rPr>
                <w:rFonts w:ascii="Times New Roman" w:hAnsi="Times New Roman"/>
              </w:rPr>
            </w:pPr>
            <w:r w:rsidRPr="00632AA7">
              <w:rPr>
                <w:rFonts w:ascii="Times New Roman" w:hAnsi="Times New Roman" w:cstheme="minorBidi"/>
              </w:rPr>
              <w:t>Day of meeting if possible</w:t>
            </w:r>
          </w:p>
        </w:tc>
      </w:tr>
      <w:tr w:rsidR="00A8656D" w:rsidRPr="00A8656D" w:rsidTr="00481FAB">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Quickly have a debrief with co-chairs to capture immediate reactions/next steps</w:t>
            </w:r>
          </w:p>
        </w:tc>
        <w:tc>
          <w:tcPr>
            <w:tcW w:w="1350" w:type="dxa"/>
          </w:tcPr>
          <w:p w:rsidR="00A8656D" w:rsidRPr="00632AA7" w:rsidRDefault="00A8656D" w:rsidP="00A8656D">
            <w:pPr>
              <w:rPr>
                <w:rFonts w:ascii="Times New Roman" w:hAnsi="Times New Roman"/>
              </w:rPr>
            </w:pPr>
          </w:p>
        </w:tc>
        <w:tc>
          <w:tcPr>
            <w:tcW w:w="1908" w:type="dxa"/>
            <w:vMerge/>
            <w:vAlign w:val="center"/>
          </w:tcPr>
          <w:p w:rsidR="00A8656D" w:rsidRPr="00632AA7" w:rsidRDefault="00A8656D" w:rsidP="00A8656D">
            <w:pPr>
              <w:rPr>
                <w:rFonts w:ascii="Times New Roman" w:hAnsi="Times New Roman"/>
              </w:rPr>
            </w:pPr>
          </w:p>
        </w:tc>
      </w:tr>
      <w:tr w:rsidR="00A8656D" w:rsidRPr="00A8656D" w:rsidTr="00481FAB">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Write down</w:t>
            </w:r>
            <w:r w:rsidR="007144FD">
              <w:rPr>
                <w:rFonts w:ascii="Times New Roman" w:hAnsi="Times New Roman" w:cstheme="minorBidi"/>
              </w:rPr>
              <w:t xml:space="preserve"> (see Working Group Meeting Debrief Template for more detail)</w:t>
            </w:r>
            <w:r w:rsidRPr="00632AA7">
              <w:rPr>
                <w:rFonts w:ascii="Times New Roman" w:hAnsi="Times New Roman" w:cstheme="minorBidi"/>
              </w:rPr>
              <w:t>:</w:t>
            </w:r>
          </w:p>
          <w:p w:rsidR="00A8656D" w:rsidRPr="00632AA7" w:rsidRDefault="007144FD" w:rsidP="00A8656D">
            <w:pPr>
              <w:pStyle w:val="ListParagraph"/>
              <w:numPr>
                <w:ilvl w:val="0"/>
                <w:numId w:val="35"/>
              </w:numPr>
              <w:spacing w:after="0" w:line="240" w:lineRule="auto"/>
              <w:rPr>
                <w:rFonts w:ascii="Times New Roman" w:hAnsi="Times New Roman"/>
                <w:sz w:val="20"/>
                <w:szCs w:val="20"/>
              </w:rPr>
            </w:pPr>
            <w:r>
              <w:rPr>
                <w:rFonts w:ascii="Times New Roman" w:hAnsi="Times New Roman" w:cstheme="minorBidi"/>
                <w:sz w:val="20"/>
                <w:szCs w:val="20"/>
              </w:rPr>
              <w:t>T</w:t>
            </w:r>
            <w:r w:rsidR="00A8656D" w:rsidRPr="00632AA7">
              <w:rPr>
                <w:rFonts w:ascii="Times New Roman" w:hAnsi="Times New Roman" w:cstheme="minorBidi"/>
                <w:sz w:val="20"/>
                <w:szCs w:val="20"/>
              </w:rPr>
              <w:t xml:space="preserve">he decisions made in the meeting </w:t>
            </w:r>
          </w:p>
          <w:p w:rsidR="00A8656D" w:rsidRPr="00632AA7" w:rsidRDefault="00A8656D" w:rsidP="00632AA7">
            <w:pPr>
              <w:pStyle w:val="ListParagraph"/>
              <w:numPr>
                <w:ilvl w:val="0"/>
                <w:numId w:val="35"/>
              </w:numPr>
              <w:spacing w:after="0" w:line="240" w:lineRule="auto"/>
              <w:rPr>
                <w:rFonts w:ascii="Times New Roman" w:hAnsi="Times New Roman"/>
              </w:rPr>
            </w:pPr>
            <w:r w:rsidRPr="00632AA7">
              <w:rPr>
                <w:rFonts w:ascii="Times New Roman" w:hAnsi="Times New Roman" w:cstheme="minorBidi"/>
                <w:sz w:val="20"/>
                <w:szCs w:val="20"/>
              </w:rPr>
              <w:t>HW assignments</w:t>
            </w:r>
          </w:p>
          <w:p w:rsidR="00A8656D" w:rsidRPr="00632AA7" w:rsidRDefault="007144FD" w:rsidP="00632AA7">
            <w:pPr>
              <w:pStyle w:val="ListParagraph"/>
              <w:numPr>
                <w:ilvl w:val="0"/>
                <w:numId w:val="35"/>
              </w:numPr>
              <w:spacing w:after="0" w:line="240" w:lineRule="auto"/>
              <w:rPr>
                <w:rFonts w:ascii="Times New Roman" w:hAnsi="Times New Roman"/>
              </w:rPr>
            </w:pPr>
            <w:r>
              <w:rPr>
                <w:rFonts w:ascii="Times New Roman" w:eastAsia="Times New Roman" w:hAnsi="Times New Roman"/>
                <w:sz w:val="20"/>
                <w:szCs w:val="20"/>
              </w:rPr>
              <w:t>A</w:t>
            </w:r>
            <w:r w:rsidR="00A8656D" w:rsidRPr="00632AA7">
              <w:rPr>
                <w:rFonts w:ascii="Times New Roman" w:eastAsia="Times New Roman" w:hAnsi="Times New Roman"/>
                <w:sz w:val="20"/>
                <w:szCs w:val="20"/>
              </w:rPr>
              <w:t>ny questions that arose</w:t>
            </w:r>
          </w:p>
        </w:tc>
        <w:tc>
          <w:tcPr>
            <w:tcW w:w="1350" w:type="dxa"/>
          </w:tcPr>
          <w:p w:rsidR="00A8656D" w:rsidRPr="00632AA7" w:rsidRDefault="00A8656D" w:rsidP="00A8656D">
            <w:pPr>
              <w:rPr>
                <w:rFonts w:ascii="Times New Roman" w:hAnsi="Times New Roman"/>
              </w:rPr>
            </w:pPr>
          </w:p>
        </w:tc>
        <w:tc>
          <w:tcPr>
            <w:tcW w:w="1908" w:type="dxa"/>
            <w:vMerge/>
            <w:vAlign w:val="center"/>
          </w:tcPr>
          <w:p w:rsidR="00A8656D" w:rsidRPr="00632AA7" w:rsidRDefault="00A8656D" w:rsidP="00A8656D">
            <w:pPr>
              <w:rPr>
                <w:rFonts w:ascii="Times New Roman" w:hAnsi="Times New Roman"/>
              </w:rPr>
            </w:pPr>
          </w:p>
        </w:tc>
      </w:tr>
      <w:tr w:rsidR="00A8656D" w:rsidRPr="00A8656D" w:rsidTr="00632AA7">
        <w:tc>
          <w:tcPr>
            <w:tcW w:w="9576" w:type="dxa"/>
            <w:gridSpan w:val="3"/>
            <w:shd w:val="clear" w:color="auto" w:fill="BFBFBF" w:themeFill="background1" w:themeFillShade="BF"/>
          </w:tcPr>
          <w:p w:rsidR="00A8656D" w:rsidRPr="00632AA7" w:rsidRDefault="00A8656D" w:rsidP="00632AA7">
            <w:pPr>
              <w:jc w:val="center"/>
              <w:rPr>
                <w:rFonts w:ascii="Times New Roman" w:hAnsi="Times New Roman"/>
                <w:b/>
                <w:i/>
              </w:rPr>
            </w:pPr>
            <w:r w:rsidRPr="00632AA7">
              <w:rPr>
                <w:rFonts w:ascii="Times New Roman" w:hAnsi="Times New Roman" w:cstheme="minorBidi"/>
                <w:b/>
                <w:i/>
              </w:rPr>
              <w:t>After the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Email </w:t>
            </w:r>
            <w:proofErr w:type="spellStart"/>
            <w:r w:rsidRPr="00632AA7">
              <w:rPr>
                <w:rFonts w:ascii="Times New Roman" w:hAnsi="Times New Roman" w:cstheme="minorBidi"/>
              </w:rPr>
              <w:t>followup</w:t>
            </w:r>
            <w:proofErr w:type="spellEnd"/>
            <w:r w:rsidRPr="00632AA7">
              <w:rPr>
                <w:rFonts w:ascii="Times New Roman" w:hAnsi="Times New Roman" w:cstheme="minorBidi"/>
              </w:rPr>
              <w:t xml:space="preserve"> to members  with thanks, next </w:t>
            </w:r>
            <w:proofErr w:type="spellStart"/>
            <w:r w:rsidRPr="00632AA7">
              <w:rPr>
                <w:rFonts w:ascii="Times New Roman" w:hAnsi="Times New Roman" w:cstheme="minorBidi"/>
              </w:rPr>
              <w:t>mtg</w:t>
            </w:r>
            <w:proofErr w:type="spellEnd"/>
            <w:r w:rsidRPr="00632AA7">
              <w:rPr>
                <w:rFonts w:ascii="Times New Roman" w:hAnsi="Times New Roman" w:cstheme="minorBidi"/>
              </w:rPr>
              <w:t xml:space="preserve"> date, HW, material, etc. (</w:t>
            </w:r>
            <w:r w:rsidRPr="00632AA7">
              <w:rPr>
                <w:rFonts w:ascii="Times New Roman" w:hAnsi="Times New Roman" w:cstheme="minorBidi"/>
                <w:i/>
              </w:rPr>
              <w:t>should come from what was written down immediately following meeting, but you may want to reference notes  taken during meeting to be sure)</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2-5 days after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Email or phone contact with those who didn’t attend</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2-5 days after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Review notes from all WGs: find areas of overlapping places to work together, think about what needs to be communicated to SC co-chairs and others</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3-7 days after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Update master WG planning spreadsheet, if needed (e.g., new decisions on strategies, new contacts, etc.)</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3-7 days after meeting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Answer questions from WG members between meetings</w:t>
            </w:r>
          </w:p>
        </w:tc>
        <w:tc>
          <w:tcPr>
            <w:tcW w:w="1350" w:type="dxa"/>
          </w:tcPr>
          <w:p w:rsidR="00A8656D" w:rsidRPr="00632AA7" w:rsidRDefault="00A8656D" w:rsidP="00A8656D">
            <w:pPr>
              <w:rPr>
                <w:rFonts w:ascii="Times New Roman" w:hAnsi="Times New Roman"/>
              </w:rPr>
            </w:pPr>
          </w:p>
        </w:tc>
        <w:tc>
          <w:tcPr>
            <w:tcW w:w="1908" w:type="dxa"/>
            <w:vAlign w:val="center"/>
          </w:tcPr>
          <w:p w:rsidR="00A8656D" w:rsidRPr="00632AA7" w:rsidRDefault="00A8656D" w:rsidP="00A8656D">
            <w:pPr>
              <w:rPr>
                <w:rFonts w:ascii="Times New Roman" w:hAnsi="Times New Roman"/>
              </w:rPr>
            </w:pPr>
            <w:r w:rsidRPr="00632AA7">
              <w:rPr>
                <w:rFonts w:ascii="Times New Roman" w:hAnsi="Times New Roman" w:cstheme="minorBidi"/>
              </w:rPr>
              <w:t>Ongoing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Schedule and conduct additional relevant conversations to build </w:t>
            </w:r>
            <w:r w:rsidRPr="00632AA7">
              <w:rPr>
                <w:rFonts w:ascii="Times New Roman" w:hAnsi="Times New Roman" w:cstheme="minorBidi"/>
              </w:rPr>
              <w:lastRenderedPageBreak/>
              <w:t>relationships, answer research questions, make connections, etc.</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Ongoing</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lastRenderedPageBreak/>
              <w:t xml:space="preserve">Using WG meeting agenda and notes taken on agenda, document the following for the WG </w:t>
            </w:r>
            <w:proofErr w:type="spellStart"/>
            <w:r w:rsidRPr="00632AA7">
              <w:rPr>
                <w:rFonts w:ascii="Times New Roman" w:hAnsi="Times New Roman" w:cstheme="minorBidi"/>
              </w:rPr>
              <w:t>cochairs</w:t>
            </w:r>
            <w:proofErr w:type="spellEnd"/>
            <w:r w:rsidRPr="00632AA7">
              <w:rPr>
                <w:rFonts w:ascii="Times New Roman" w:hAnsi="Times New Roman" w:cstheme="minorBidi"/>
              </w:rPr>
              <w:t xml:space="preserve"> to report to Steering Committee:</w:t>
            </w:r>
          </w:p>
          <w:p w:rsidR="00A8656D" w:rsidRPr="00632AA7" w:rsidRDefault="00A8656D" w:rsidP="00A8656D">
            <w:pPr>
              <w:pStyle w:val="ListParagraph"/>
              <w:numPr>
                <w:ilvl w:val="0"/>
                <w:numId w:val="37"/>
              </w:numPr>
              <w:spacing w:after="0" w:line="240" w:lineRule="auto"/>
              <w:rPr>
                <w:rFonts w:ascii="Times New Roman" w:hAnsi="Times New Roman"/>
                <w:sz w:val="20"/>
                <w:szCs w:val="20"/>
              </w:rPr>
            </w:pPr>
            <w:r w:rsidRPr="00632AA7">
              <w:rPr>
                <w:rFonts w:ascii="Times New Roman" w:hAnsi="Times New Roman" w:cstheme="minorBidi"/>
                <w:sz w:val="20"/>
                <w:szCs w:val="20"/>
              </w:rPr>
              <w:t>Major decisions</w:t>
            </w:r>
          </w:p>
          <w:p w:rsidR="00A8656D" w:rsidRPr="00632AA7" w:rsidRDefault="00A8656D" w:rsidP="00A8656D">
            <w:pPr>
              <w:pStyle w:val="ListParagraph"/>
              <w:numPr>
                <w:ilvl w:val="0"/>
                <w:numId w:val="37"/>
              </w:numPr>
              <w:spacing w:after="0" w:line="240" w:lineRule="auto"/>
              <w:rPr>
                <w:rFonts w:ascii="Times New Roman" w:hAnsi="Times New Roman"/>
                <w:sz w:val="20"/>
                <w:szCs w:val="20"/>
              </w:rPr>
            </w:pPr>
            <w:r w:rsidRPr="00632AA7">
              <w:rPr>
                <w:rFonts w:ascii="Times New Roman" w:hAnsi="Times New Roman" w:cstheme="minorBidi"/>
                <w:sz w:val="20"/>
                <w:szCs w:val="20"/>
              </w:rPr>
              <w:t>Next steps</w:t>
            </w:r>
          </w:p>
          <w:p w:rsidR="00A8656D" w:rsidRPr="00632AA7" w:rsidRDefault="00A8656D" w:rsidP="00A8656D">
            <w:pPr>
              <w:pStyle w:val="ListParagraph"/>
              <w:numPr>
                <w:ilvl w:val="0"/>
                <w:numId w:val="37"/>
              </w:numPr>
              <w:spacing w:after="0" w:line="240" w:lineRule="auto"/>
              <w:rPr>
                <w:rFonts w:ascii="Times New Roman" w:hAnsi="Times New Roman"/>
                <w:sz w:val="20"/>
                <w:szCs w:val="20"/>
              </w:rPr>
            </w:pPr>
            <w:r w:rsidRPr="00632AA7">
              <w:rPr>
                <w:rFonts w:ascii="Times New Roman" w:hAnsi="Times New Roman" w:cstheme="minorBidi"/>
                <w:sz w:val="20"/>
                <w:szCs w:val="20"/>
              </w:rPr>
              <w:t>Questions or asks for SC</w:t>
            </w:r>
          </w:p>
          <w:p w:rsidR="00A8656D" w:rsidRPr="00632AA7" w:rsidRDefault="00A8656D" w:rsidP="00A8656D">
            <w:pPr>
              <w:rPr>
                <w:rFonts w:ascii="Times New Roman" w:hAnsi="Times New Roman"/>
              </w:rPr>
            </w:pPr>
            <w:r w:rsidRPr="00632AA7">
              <w:rPr>
                <w:rFonts w:ascii="Times New Roman" w:hAnsi="Times New Roman" w:cstheme="minorBidi"/>
              </w:rPr>
              <w:t>Success (an anecdotal story, a piece of data, something the group is just excited about)</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1 week prior to SC </w:t>
            </w:r>
            <w:proofErr w:type="spellStart"/>
            <w:r w:rsidRPr="00632AA7">
              <w:rPr>
                <w:rFonts w:ascii="Times New Roman" w:hAnsi="Times New Roman" w:cstheme="minorBidi"/>
              </w:rPr>
              <w:t>mtg</w:t>
            </w:r>
            <w:proofErr w:type="spellEnd"/>
            <w:r w:rsidRPr="00632AA7">
              <w:rPr>
                <w:rFonts w:ascii="Times New Roman" w:hAnsi="Times New Roman" w:cstheme="minorBidi"/>
              </w:rPr>
              <w:t xml:space="preserve"> </w:t>
            </w:r>
          </w:p>
        </w:tc>
      </w:tr>
      <w:tr w:rsidR="00A8656D" w:rsidRPr="00A8656D" w:rsidTr="00632AA7">
        <w:tc>
          <w:tcPr>
            <w:tcW w:w="6318" w:type="dxa"/>
          </w:tcPr>
          <w:p w:rsidR="00A8656D" w:rsidRPr="00632AA7" w:rsidRDefault="00A8656D" w:rsidP="00A8656D">
            <w:pPr>
              <w:rPr>
                <w:rFonts w:ascii="Times New Roman" w:hAnsi="Times New Roman"/>
              </w:rPr>
            </w:pPr>
            <w:r w:rsidRPr="00632AA7">
              <w:rPr>
                <w:rFonts w:ascii="Times New Roman" w:hAnsi="Times New Roman" w:cstheme="minorBidi"/>
              </w:rPr>
              <w:t>Document SC action on the report (e.g., answers to questions, suggestions, feedback) to share at next WG meeting</w:t>
            </w:r>
          </w:p>
        </w:tc>
        <w:tc>
          <w:tcPr>
            <w:tcW w:w="1350" w:type="dxa"/>
          </w:tcPr>
          <w:p w:rsidR="00A8656D" w:rsidRPr="00632AA7" w:rsidRDefault="00A8656D" w:rsidP="00A8656D">
            <w:pPr>
              <w:rPr>
                <w:rFonts w:ascii="Times New Roman" w:hAnsi="Times New Roman"/>
              </w:rPr>
            </w:pPr>
          </w:p>
        </w:tc>
        <w:tc>
          <w:tcPr>
            <w:tcW w:w="1908" w:type="dxa"/>
          </w:tcPr>
          <w:p w:rsidR="00A8656D" w:rsidRPr="00632AA7" w:rsidRDefault="00A8656D" w:rsidP="00A8656D">
            <w:pPr>
              <w:rPr>
                <w:rFonts w:ascii="Times New Roman" w:hAnsi="Times New Roman"/>
              </w:rPr>
            </w:pPr>
            <w:r w:rsidRPr="00632AA7">
              <w:rPr>
                <w:rFonts w:ascii="Times New Roman" w:hAnsi="Times New Roman" w:cstheme="minorBidi"/>
              </w:rPr>
              <w:t xml:space="preserve">w/in 3 days of SC </w:t>
            </w:r>
            <w:proofErr w:type="spellStart"/>
            <w:r w:rsidRPr="00632AA7">
              <w:rPr>
                <w:rFonts w:ascii="Times New Roman" w:hAnsi="Times New Roman" w:cstheme="minorBidi"/>
              </w:rPr>
              <w:t>mtg</w:t>
            </w:r>
            <w:proofErr w:type="spellEnd"/>
          </w:p>
        </w:tc>
      </w:tr>
    </w:tbl>
    <w:p w:rsidR="00A8656D" w:rsidRPr="00632AA7" w:rsidRDefault="00A8656D" w:rsidP="00A8656D">
      <w:pPr>
        <w:rPr>
          <w:rFonts w:ascii="Times New Roman" w:hAnsi="Times New Roman" w:cs="Times New Roman"/>
        </w:rPr>
      </w:pPr>
    </w:p>
    <w:p w:rsidR="00A8656D" w:rsidRDefault="00A8656D" w:rsidP="00A8656D">
      <w:pPr>
        <w:rPr>
          <w:b/>
          <w:bCs/>
        </w:rPr>
      </w:pPr>
      <w:r w:rsidRPr="00184EE6">
        <w:rPr>
          <w:rFonts w:ascii="Arial" w:hAnsi="Arial" w:cs="Arial"/>
          <w:b/>
        </w:rPr>
        <w:br w:type="page"/>
      </w:r>
    </w:p>
    <w:p w:rsidR="00C232BF" w:rsidRPr="00632AA7" w:rsidRDefault="00935CC7" w:rsidP="00632AA7">
      <w:pPr>
        <w:pStyle w:val="Heading1"/>
        <w:rPr>
          <w:rFonts w:ascii="Times New Roman" w:hAnsi="Times New Roman" w:cs="Times New Roman"/>
        </w:rPr>
      </w:pPr>
      <w:bookmarkStart w:id="3" w:name="_Toc422737456"/>
      <w:r w:rsidRPr="00632AA7">
        <w:rPr>
          <w:rFonts w:ascii="Times New Roman" w:hAnsi="Times New Roman" w:cs="Times New Roman"/>
        </w:rPr>
        <w:lastRenderedPageBreak/>
        <w:t>Working Group Meeting</w:t>
      </w:r>
      <w:r w:rsidR="00A8656D">
        <w:rPr>
          <w:rFonts w:ascii="Times New Roman" w:hAnsi="Times New Roman" w:cs="Times New Roman"/>
        </w:rPr>
        <w:t xml:space="preserve"> Agenda and</w:t>
      </w:r>
      <w:r w:rsidRPr="00632AA7">
        <w:rPr>
          <w:rFonts w:ascii="Times New Roman" w:hAnsi="Times New Roman" w:cs="Times New Roman"/>
        </w:rPr>
        <w:t xml:space="preserve"> Notes Template</w:t>
      </w:r>
      <w:bookmarkEnd w:id="3"/>
    </w:p>
    <w:p w:rsidR="00935CC7" w:rsidRDefault="00935CC7" w:rsidP="00935CC7">
      <w:pPr>
        <w:rPr>
          <w:rFonts w:ascii="Times New Roman" w:hAnsi="Times New Roman" w:cs="Times New Roman"/>
        </w:rPr>
      </w:pPr>
    </w:p>
    <w:p w:rsidR="00A8656D" w:rsidRPr="005A1671" w:rsidRDefault="00A8656D" w:rsidP="00A8656D">
      <w:pPr>
        <w:spacing w:after="120"/>
        <w:rPr>
          <w:rFonts w:ascii="Times New Roman" w:hAnsi="Times New Roman" w:cs="Times New Roman"/>
          <w:sz w:val="22"/>
        </w:rPr>
      </w:pPr>
      <w:r w:rsidRPr="005A1671">
        <w:rPr>
          <w:rFonts w:ascii="Times New Roman" w:hAnsi="Times New Roman" w:cs="Times New Roman"/>
          <w:sz w:val="22"/>
        </w:rPr>
        <w:t>Working groups may want to follow this outline for a meeting agenda:</w:t>
      </w:r>
    </w:p>
    <w:p w:rsidR="00A8656D" w:rsidRPr="005A1671" w:rsidRDefault="00A8656D" w:rsidP="00A8656D">
      <w:pPr>
        <w:pStyle w:val="ListParagraph"/>
        <w:numPr>
          <w:ilvl w:val="0"/>
          <w:numId w:val="36"/>
        </w:numPr>
        <w:rPr>
          <w:rFonts w:ascii="Times New Roman" w:hAnsi="Times New Roman" w:cs="Times New Roman"/>
        </w:rPr>
      </w:pPr>
      <w:r w:rsidRPr="005A1671">
        <w:rPr>
          <w:rFonts w:ascii="Times New Roman" w:hAnsi="Times New Roman" w:cs="Times New Roman"/>
        </w:rPr>
        <w:t>Meeting goals, welcome, introductions</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Review goals of meeting</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Is there anyone new to the group this month we should introduce?</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Any other general housekeeping items to cover?</w:t>
      </w:r>
    </w:p>
    <w:p w:rsidR="00A8656D" w:rsidRPr="005A1671" w:rsidRDefault="00A8656D" w:rsidP="00A8656D">
      <w:pPr>
        <w:pStyle w:val="ListParagraph"/>
        <w:rPr>
          <w:rFonts w:ascii="Times New Roman" w:hAnsi="Times New Roman" w:cs="Times New Roman"/>
        </w:rPr>
      </w:pPr>
    </w:p>
    <w:p w:rsidR="00A8656D" w:rsidRPr="005A1671" w:rsidRDefault="00A8656D" w:rsidP="00A8656D">
      <w:pPr>
        <w:pStyle w:val="ListParagraph"/>
        <w:numPr>
          <w:ilvl w:val="0"/>
          <w:numId w:val="36"/>
        </w:numPr>
        <w:rPr>
          <w:rFonts w:ascii="Times New Roman" w:hAnsi="Times New Roman" w:cs="Times New Roman"/>
        </w:rPr>
      </w:pPr>
      <w:r w:rsidRPr="005A1671">
        <w:rPr>
          <w:rFonts w:ascii="Times New Roman" w:hAnsi="Times New Roman" w:cs="Times New Roman"/>
        </w:rPr>
        <w:t>Review: decisions we made at the last meeting (note: this language should be consistent with what you put in the follow up email after the meeting)</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How did we decide to focus our work (i.e., what we will do in the coming months, things we took off the table)?</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What new data or information did we see? What did it tell us?</w:t>
      </w:r>
    </w:p>
    <w:p w:rsidR="00A8656D" w:rsidRPr="005A1671" w:rsidRDefault="00A8656D" w:rsidP="00A8656D">
      <w:pPr>
        <w:pStyle w:val="ListParagraph"/>
        <w:rPr>
          <w:rFonts w:ascii="Times New Roman" w:hAnsi="Times New Roman" w:cs="Times New Roman"/>
        </w:rPr>
      </w:pPr>
    </w:p>
    <w:p w:rsidR="00A8656D" w:rsidRPr="005A1671" w:rsidRDefault="00A8656D" w:rsidP="00A8656D">
      <w:pPr>
        <w:pStyle w:val="ListParagraph"/>
        <w:numPr>
          <w:ilvl w:val="0"/>
          <w:numId w:val="36"/>
        </w:numPr>
        <w:rPr>
          <w:rFonts w:ascii="Times New Roman" w:hAnsi="Times New Roman" w:cs="Times New Roman"/>
        </w:rPr>
      </w:pPr>
      <w:r w:rsidRPr="005A1671">
        <w:rPr>
          <w:rFonts w:ascii="Times New Roman" w:hAnsi="Times New Roman" w:cs="Times New Roman"/>
        </w:rPr>
        <w:t>Discussion section: what are we covering today?</w:t>
      </w:r>
    </w:p>
    <w:p w:rsidR="00991CE2" w:rsidRDefault="00991CE2" w:rsidP="00A8656D">
      <w:pPr>
        <w:pStyle w:val="ListParagraph"/>
        <w:numPr>
          <w:ilvl w:val="1"/>
          <w:numId w:val="36"/>
        </w:numPr>
        <w:rPr>
          <w:rFonts w:ascii="Times New Roman" w:hAnsi="Times New Roman" w:cs="Times New Roman"/>
        </w:rPr>
      </w:pPr>
      <w:r>
        <w:rPr>
          <w:rFonts w:ascii="Times New Roman" w:hAnsi="Times New Roman" w:cs="Times New Roman"/>
        </w:rPr>
        <w:t>What big topics do we have to discuss?</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What homework assignments do we have to cover?</w:t>
      </w:r>
      <w:r>
        <w:rPr>
          <w:rFonts w:ascii="Times New Roman" w:hAnsi="Times New Roman" w:cs="Times New Roman"/>
        </w:rPr>
        <w:t xml:space="preserve"> (see below for “Homework Tracker” template)</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What have we learned in our implementation in the last month (e.g., takeaways from focus groups)?</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What did the Steering Committee contribute to our “ask” last month?</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What is the status of our strategies and our progress against our implementation plan?</w:t>
      </w:r>
    </w:p>
    <w:p w:rsidR="00A8656D" w:rsidRPr="005A1671" w:rsidRDefault="00A8656D" w:rsidP="00A8656D">
      <w:pPr>
        <w:pStyle w:val="ListParagraph"/>
        <w:rPr>
          <w:rFonts w:ascii="Times New Roman" w:hAnsi="Times New Roman" w:cs="Times New Roman"/>
        </w:rPr>
      </w:pPr>
    </w:p>
    <w:p w:rsidR="00A8656D" w:rsidRPr="005A1671" w:rsidRDefault="00A8656D" w:rsidP="00A8656D">
      <w:pPr>
        <w:pStyle w:val="ListParagraph"/>
        <w:numPr>
          <w:ilvl w:val="0"/>
          <w:numId w:val="36"/>
        </w:numPr>
        <w:rPr>
          <w:rFonts w:ascii="Times New Roman" w:hAnsi="Times New Roman" w:cs="Times New Roman"/>
        </w:rPr>
      </w:pPr>
      <w:r w:rsidRPr="005A1671">
        <w:rPr>
          <w:rFonts w:ascii="Times New Roman" w:hAnsi="Times New Roman" w:cs="Times New Roman"/>
        </w:rPr>
        <w:t>Decision making: what do we need to decide today to move forward and what are the steps we need to take in the next months to make that happen?</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Identifying challenges</w:t>
      </w:r>
    </w:p>
    <w:p w:rsidR="00A8656D" w:rsidRPr="005A1671" w:rsidRDefault="00A8656D" w:rsidP="00A8656D">
      <w:pPr>
        <w:pStyle w:val="ListParagraph"/>
        <w:numPr>
          <w:ilvl w:val="1"/>
          <w:numId w:val="36"/>
        </w:numPr>
        <w:rPr>
          <w:rFonts w:ascii="Times New Roman" w:hAnsi="Times New Roman" w:cs="Times New Roman"/>
        </w:rPr>
      </w:pPr>
      <w:r w:rsidRPr="005A1671">
        <w:rPr>
          <w:rFonts w:ascii="Times New Roman" w:hAnsi="Times New Roman" w:cs="Times New Roman"/>
        </w:rPr>
        <w:t>Agreeing on next steps</w:t>
      </w:r>
    </w:p>
    <w:p w:rsidR="00A8656D" w:rsidRPr="005A1671" w:rsidRDefault="00A8656D" w:rsidP="00A8656D">
      <w:pPr>
        <w:pStyle w:val="ListParagraph"/>
        <w:numPr>
          <w:ilvl w:val="1"/>
          <w:numId w:val="36"/>
        </w:numPr>
        <w:rPr>
          <w:rFonts w:ascii="Times New Roman" w:hAnsi="Times New Roman" w:cs="Times New Roman"/>
          <w:b/>
        </w:rPr>
      </w:pPr>
      <w:r w:rsidRPr="005A1671">
        <w:rPr>
          <w:rFonts w:ascii="Times New Roman" w:hAnsi="Times New Roman" w:cs="Times New Roman"/>
        </w:rPr>
        <w:t>Assigning owners to to-dos, including answering research questions, making connections, conducting an interview, etc.</w:t>
      </w:r>
    </w:p>
    <w:p w:rsidR="00A8656D" w:rsidRPr="005A1671" w:rsidRDefault="00A8656D" w:rsidP="00A8656D">
      <w:pPr>
        <w:pStyle w:val="ListParagraph"/>
        <w:ind w:left="1440"/>
        <w:rPr>
          <w:rFonts w:ascii="Times New Roman" w:hAnsi="Times New Roman" w:cs="Times New Roman"/>
          <w:b/>
        </w:rPr>
      </w:pPr>
    </w:p>
    <w:p w:rsidR="00A8656D" w:rsidRPr="005A1671" w:rsidRDefault="00A8656D" w:rsidP="00A8656D">
      <w:pPr>
        <w:pStyle w:val="ListParagraph"/>
        <w:numPr>
          <w:ilvl w:val="0"/>
          <w:numId w:val="36"/>
        </w:numPr>
        <w:rPr>
          <w:rFonts w:ascii="Times New Roman" w:hAnsi="Times New Roman" w:cs="Times New Roman"/>
          <w:b/>
        </w:rPr>
      </w:pPr>
      <w:r w:rsidRPr="005A1671">
        <w:rPr>
          <w:rFonts w:ascii="Times New Roman" w:hAnsi="Times New Roman" w:cs="Times New Roman"/>
        </w:rPr>
        <w:t>Closure</w:t>
      </w:r>
    </w:p>
    <w:p w:rsidR="00A8656D" w:rsidRPr="005A1671" w:rsidRDefault="00A8656D" w:rsidP="00A8656D">
      <w:pPr>
        <w:pStyle w:val="ListParagraph"/>
        <w:numPr>
          <w:ilvl w:val="1"/>
          <w:numId w:val="36"/>
        </w:numPr>
        <w:rPr>
          <w:rFonts w:ascii="Times New Roman" w:hAnsi="Times New Roman" w:cs="Times New Roman"/>
          <w:b/>
        </w:rPr>
      </w:pPr>
      <w:r w:rsidRPr="005A1671">
        <w:rPr>
          <w:rFonts w:ascii="Times New Roman" w:hAnsi="Times New Roman" w:cs="Times New Roman"/>
        </w:rPr>
        <w:t>Identifying accomplishments in past month (success, anecdotal or quantitative)</w:t>
      </w:r>
    </w:p>
    <w:p w:rsidR="00A8656D" w:rsidRPr="005A1671" w:rsidRDefault="00A8656D" w:rsidP="00A8656D">
      <w:pPr>
        <w:pStyle w:val="ListParagraph"/>
        <w:numPr>
          <w:ilvl w:val="1"/>
          <w:numId w:val="36"/>
        </w:numPr>
        <w:rPr>
          <w:rFonts w:ascii="Times New Roman" w:hAnsi="Times New Roman" w:cs="Times New Roman"/>
          <w:b/>
        </w:rPr>
      </w:pPr>
      <w:r w:rsidRPr="005A1671">
        <w:rPr>
          <w:rFonts w:ascii="Times New Roman" w:hAnsi="Times New Roman" w:cs="Times New Roman"/>
        </w:rPr>
        <w:t>Identifying questions for SC</w:t>
      </w:r>
      <w:r>
        <w:rPr>
          <w:rFonts w:ascii="Times New Roman" w:hAnsi="Times New Roman" w:cs="Times New Roman"/>
        </w:rPr>
        <w:t xml:space="preserve"> (see below for “Reporting Template to Share with Steering Committee”)</w:t>
      </w:r>
    </w:p>
    <w:p w:rsidR="00A8656D" w:rsidRDefault="00A8656D" w:rsidP="00935CC7">
      <w:pPr>
        <w:rPr>
          <w:rFonts w:ascii="Times New Roman" w:hAnsi="Times New Roman" w:cs="Times New Roman"/>
        </w:rPr>
      </w:pPr>
    </w:p>
    <w:p w:rsidR="00A8656D" w:rsidRPr="00632AA7" w:rsidRDefault="00A8656D" w:rsidP="00935CC7">
      <w:pPr>
        <w:rPr>
          <w:rFonts w:ascii="Times New Roman" w:hAnsi="Times New Roman" w:cs="Times New Roman"/>
          <w:sz w:val="22"/>
        </w:rPr>
      </w:pPr>
      <w:r w:rsidRPr="00632AA7">
        <w:rPr>
          <w:rFonts w:ascii="Times New Roman" w:hAnsi="Times New Roman" w:cs="Times New Roman"/>
          <w:sz w:val="22"/>
        </w:rPr>
        <w:t>At the end of a meeting, it may be</w:t>
      </w:r>
      <w:r w:rsidRPr="00A8656D">
        <w:rPr>
          <w:rFonts w:ascii="Times New Roman" w:hAnsi="Times New Roman" w:cs="Times New Roman"/>
          <w:sz w:val="22"/>
        </w:rPr>
        <w:t xml:space="preserve"> helpful to follow th</w:t>
      </w:r>
      <w:r>
        <w:rPr>
          <w:rFonts w:ascii="Times New Roman" w:hAnsi="Times New Roman" w:cs="Times New Roman"/>
          <w:sz w:val="22"/>
        </w:rPr>
        <w:t xml:space="preserve">is </w:t>
      </w:r>
      <w:r w:rsidRPr="00632AA7">
        <w:rPr>
          <w:rFonts w:ascii="Times New Roman" w:hAnsi="Times New Roman" w:cs="Times New Roman"/>
          <w:sz w:val="22"/>
        </w:rPr>
        <w:t>reporting template</w:t>
      </w:r>
      <w:r>
        <w:rPr>
          <w:rFonts w:ascii="Times New Roman" w:hAnsi="Times New Roman" w:cs="Times New Roman"/>
          <w:sz w:val="22"/>
        </w:rPr>
        <w:t xml:space="preserve"> (see next page)</w:t>
      </w:r>
      <w:r w:rsidRPr="00632AA7">
        <w:rPr>
          <w:rFonts w:ascii="Times New Roman" w:hAnsi="Times New Roman" w:cs="Times New Roman"/>
          <w:sz w:val="22"/>
        </w:rPr>
        <w:t xml:space="preserve"> for sharing the key takeaways and next steps with the Steering Committee.</w:t>
      </w:r>
    </w:p>
    <w:p w:rsidR="00A8656D" w:rsidRPr="00632AA7" w:rsidRDefault="00A8656D" w:rsidP="00935CC7">
      <w:pPr>
        <w:rPr>
          <w:rFonts w:ascii="Times New Roman" w:hAnsi="Times New Roman" w:cs="Times New Roman"/>
        </w:rPr>
      </w:pPr>
    </w:p>
    <w:p w:rsidR="00935CC7" w:rsidRDefault="00935CC7" w:rsidP="00935CC7">
      <w:pPr>
        <w:rPr>
          <w:rFonts w:ascii="Times New Roman" w:hAnsi="Times New Roman" w:cs="Times New Roman"/>
          <w:b/>
        </w:rPr>
      </w:pPr>
    </w:p>
    <w:p w:rsidR="00A8656D" w:rsidRDefault="00A8656D">
      <w:pPr>
        <w:rPr>
          <w:rFonts w:ascii="Times New Roman" w:hAnsi="Times New Roman" w:cs="Times New Roman"/>
          <w:b/>
        </w:rPr>
      </w:pPr>
      <w:r>
        <w:rPr>
          <w:rFonts w:ascii="Times New Roman" w:hAnsi="Times New Roman" w:cs="Times New Roman"/>
          <w:b/>
        </w:rPr>
        <w:br w:type="page"/>
      </w:r>
    </w:p>
    <w:p w:rsidR="00A8656D" w:rsidRPr="00D32B71" w:rsidRDefault="00A8656D" w:rsidP="00935CC7">
      <w:pPr>
        <w:rPr>
          <w:rFonts w:ascii="Times New Roman" w:hAnsi="Times New Roman" w:cs="Times New Roman"/>
          <w:b/>
        </w:rPr>
      </w:pPr>
      <w:r w:rsidRPr="00D32B71">
        <w:rPr>
          <w:rFonts w:ascii="Times New Roman" w:hAnsi="Times New Roman" w:cs="Times New Roman"/>
          <w:b/>
        </w:rPr>
        <w:lastRenderedPageBreak/>
        <w:t>REPORTING TEMPLATE TO SHARE WITH STEERING COMMITTEE</w:t>
      </w:r>
    </w:p>
    <w:p w:rsidR="00A8656D" w:rsidRDefault="00A8656D" w:rsidP="00935CC7">
      <w:pPr>
        <w:rPr>
          <w:rFonts w:ascii="Times New Roman" w:hAnsi="Times New Roman" w:cs="Times New Roman"/>
          <w:b/>
        </w:rPr>
      </w:pPr>
    </w:p>
    <w:p w:rsidR="00A8656D" w:rsidRPr="005A1671" w:rsidRDefault="00A8656D" w:rsidP="00A8656D">
      <w:pPr>
        <w:rPr>
          <w:rFonts w:ascii="Times New Roman" w:hAnsi="Times New Roman" w:cs="Times New Roman"/>
        </w:rPr>
      </w:pPr>
      <w:r w:rsidRPr="005A1671">
        <w:rPr>
          <w:rFonts w:ascii="Times New Roman" w:hAnsi="Times New Roman" w:cs="Times New Roman"/>
        </w:rPr>
        <w:t>Working group name:</w:t>
      </w:r>
    </w:p>
    <w:p w:rsidR="00A8656D" w:rsidRDefault="00A8656D" w:rsidP="00A8656D">
      <w:pPr>
        <w:rPr>
          <w:rFonts w:ascii="Times New Roman" w:hAnsi="Times New Roman" w:cs="Times New Roman"/>
        </w:rPr>
      </w:pPr>
      <w:r w:rsidRPr="005A1671">
        <w:rPr>
          <w:rFonts w:ascii="Times New Roman" w:hAnsi="Times New Roman" w:cs="Times New Roman"/>
        </w:rPr>
        <w:t>Meeting date:</w:t>
      </w:r>
    </w:p>
    <w:p w:rsidR="00A8656D" w:rsidRPr="005A1671" w:rsidRDefault="00A8656D" w:rsidP="00A8656D">
      <w:pPr>
        <w:rPr>
          <w:rFonts w:ascii="Times New Roman" w:hAnsi="Times New Roman" w:cs="Times New Roman"/>
        </w:rPr>
      </w:pPr>
    </w:p>
    <w:tbl>
      <w:tblPr>
        <w:tblStyle w:val="TableGrid"/>
        <w:tblW w:w="0" w:type="auto"/>
        <w:tblLook w:val="04A0" w:firstRow="1" w:lastRow="0" w:firstColumn="1" w:lastColumn="0" w:noHBand="0" w:noVBand="1"/>
      </w:tblPr>
      <w:tblGrid>
        <w:gridCol w:w="1922"/>
        <w:gridCol w:w="3011"/>
        <w:gridCol w:w="2295"/>
        <w:gridCol w:w="2348"/>
      </w:tblGrid>
      <w:tr w:rsidR="00935CC7" w:rsidRPr="00A8656D" w:rsidTr="00632AA7">
        <w:tc>
          <w:tcPr>
            <w:tcW w:w="1922" w:type="dxa"/>
          </w:tcPr>
          <w:p w:rsidR="00935CC7" w:rsidRPr="00632AA7" w:rsidRDefault="00935CC7" w:rsidP="00481FAB">
            <w:pPr>
              <w:rPr>
                <w:rFonts w:ascii="Times New Roman" w:hAnsi="Times New Roman"/>
                <w:u w:val="single"/>
              </w:rPr>
            </w:pPr>
            <w:r w:rsidRPr="00632AA7">
              <w:rPr>
                <w:rFonts w:ascii="Times New Roman" w:hAnsi="Times New Roman"/>
                <w:u w:val="single"/>
              </w:rPr>
              <w:t>Agenda item / discussion topic</w:t>
            </w:r>
          </w:p>
        </w:tc>
        <w:tc>
          <w:tcPr>
            <w:tcW w:w="3011" w:type="dxa"/>
          </w:tcPr>
          <w:p w:rsidR="00935CC7" w:rsidRPr="00632AA7" w:rsidRDefault="00935CC7" w:rsidP="00481FAB">
            <w:pPr>
              <w:rPr>
                <w:rFonts w:ascii="Times New Roman" w:hAnsi="Times New Roman"/>
                <w:u w:val="single"/>
              </w:rPr>
            </w:pPr>
            <w:r w:rsidRPr="00632AA7">
              <w:rPr>
                <w:rFonts w:ascii="Times New Roman" w:hAnsi="Times New Roman"/>
                <w:u w:val="single"/>
              </w:rPr>
              <w:t>Major discussion points or decisions made</w:t>
            </w:r>
          </w:p>
        </w:tc>
        <w:tc>
          <w:tcPr>
            <w:tcW w:w="2295" w:type="dxa"/>
          </w:tcPr>
          <w:p w:rsidR="00935CC7" w:rsidRPr="00632AA7" w:rsidRDefault="00935CC7" w:rsidP="00481FAB">
            <w:pPr>
              <w:rPr>
                <w:rFonts w:ascii="Times New Roman" w:hAnsi="Times New Roman"/>
                <w:u w:val="single"/>
              </w:rPr>
            </w:pPr>
            <w:r w:rsidRPr="00632AA7">
              <w:rPr>
                <w:rFonts w:ascii="Times New Roman" w:hAnsi="Times New Roman"/>
                <w:u w:val="single"/>
              </w:rPr>
              <w:t>Next steps</w:t>
            </w:r>
          </w:p>
        </w:tc>
        <w:tc>
          <w:tcPr>
            <w:tcW w:w="2348" w:type="dxa"/>
          </w:tcPr>
          <w:p w:rsidR="00935CC7" w:rsidRPr="00632AA7" w:rsidRDefault="00935CC7" w:rsidP="00481FAB">
            <w:pPr>
              <w:rPr>
                <w:rFonts w:ascii="Times New Roman" w:hAnsi="Times New Roman"/>
                <w:u w:val="single"/>
              </w:rPr>
            </w:pPr>
            <w:r w:rsidRPr="00632AA7">
              <w:rPr>
                <w:rFonts w:ascii="Times New Roman" w:hAnsi="Times New Roman"/>
                <w:u w:val="single"/>
              </w:rPr>
              <w:t xml:space="preserve">Outstanding questions </w:t>
            </w:r>
          </w:p>
        </w:tc>
      </w:tr>
      <w:tr w:rsidR="00935CC7" w:rsidRPr="00A8656D" w:rsidTr="00632AA7">
        <w:tc>
          <w:tcPr>
            <w:tcW w:w="1922" w:type="dxa"/>
          </w:tcPr>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tc>
        <w:tc>
          <w:tcPr>
            <w:tcW w:w="3011" w:type="dxa"/>
          </w:tcPr>
          <w:p w:rsidR="00935CC7" w:rsidRPr="00632AA7" w:rsidRDefault="00935CC7" w:rsidP="00481FAB">
            <w:pPr>
              <w:rPr>
                <w:rFonts w:ascii="Times New Roman" w:hAnsi="Times New Roman"/>
                <w:u w:val="single"/>
              </w:rPr>
            </w:pPr>
          </w:p>
        </w:tc>
        <w:tc>
          <w:tcPr>
            <w:tcW w:w="2295" w:type="dxa"/>
          </w:tcPr>
          <w:p w:rsidR="00935CC7" w:rsidRPr="00632AA7" w:rsidRDefault="00935CC7" w:rsidP="00481FAB">
            <w:pPr>
              <w:rPr>
                <w:rFonts w:ascii="Times New Roman" w:hAnsi="Times New Roman"/>
                <w:u w:val="single"/>
              </w:rPr>
            </w:pPr>
          </w:p>
        </w:tc>
        <w:tc>
          <w:tcPr>
            <w:tcW w:w="2348" w:type="dxa"/>
          </w:tcPr>
          <w:p w:rsidR="00935CC7" w:rsidRPr="00632AA7" w:rsidRDefault="00935CC7" w:rsidP="00481FAB">
            <w:pPr>
              <w:rPr>
                <w:rFonts w:ascii="Times New Roman" w:hAnsi="Times New Roman"/>
                <w:u w:val="single"/>
              </w:rPr>
            </w:pPr>
          </w:p>
        </w:tc>
      </w:tr>
      <w:tr w:rsidR="00935CC7" w:rsidRPr="00A8656D" w:rsidTr="00632AA7">
        <w:tc>
          <w:tcPr>
            <w:tcW w:w="1922" w:type="dxa"/>
          </w:tcPr>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tc>
        <w:tc>
          <w:tcPr>
            <w:tcW w:w="3011" w:type="dxa"/>
          </w:tcPr>
          <w:p w:rsidR="00935CC7" w:rsidRPr="00632AA7" w:rsidRDefault="00935CC7" w:rsidP="00481FAB">
            <w:pPr>
              <w:rPr>
                <w:rFonts w:ascii="Times New Roman" w:hAnsi="Times New Roman"/>
                <w:u w:val="single"/>
              </w:rPr>
            </w:pPr>
          </w:p>
        </w:tc>
        <w:tc>
          <w:tcPr>
            <w:tcW w:w="2295" w:type="dxa"/>
          </w:tcPr>
          <w:p w:rsidR="00935CC7" w:rsidRPr="00632AA7" w:rsidRDefault="00935CC7" w:rsidP="00481FAB">
            <w:pPr>
              <w:rPr>
                <w:rFonts w:ascii="Times New Roman" w:hAnsi="Times New Roman"/>
                <w:u w:val="single"/>
              </w:rPr>
            </w:pPr>
          </w:p>
        </w:tc>
        <w:tc>
          <w:tcPr>
            <w:tcW w:w="2348" w:type="dxa"/>
          </w:tcPr>
          <w:p w:rsidR="00935CC7" w:rsidRPr="00632AA7" w:rsidRDefault="00935CC7" w:rsidP="00481FAB">
            <w:pPr>
              <w:rPr>
                <w:rFonts w:ascii="Times New Roman" w:hAnsi="Times New Roman"/>
                <w:u w:val="single"/>
              </w:rPr>
            </w:pPr>
          </w:p>
        </w:tc>
      </w:tr>
      <w:tr w:rsidR="00935CC7" w:rsidRPr="00A8656D" w:rsidTr="00632AA7">
        <w:tc>
          <w:tcPr>
            <w:tcW w:w="1922" w:type="dxa"/>
          </w:tcPr>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tc>
        <w:tc>
          <w:tcPr>
            <w:tcW w:w="3011" w:type="dxa"/>
          </w:tcPr>
          <w:p w:rsidR="00935CC7" w:rsidRPr="00632AA7" w:rsidRDefault="00935CC7" w:rsidP="00481FAB">
            <w:pPr>
              <w:rPr>
                <w:rFonts w:ascii="Times New Roman" w:hAnsi="Times New Roman"/>
                <w:u w:val="single"/>
              </w:rPr>
            </w:pPr>
          </w:p>
        </w:tc>
        <w:tc>
          <w:tcPr>
            <w:tcW w:w="2295" w:type="dxa"/>
          </w:tcPr>
          <w:p w:rsidR="00935CC7" w:rsidRPr="00632AA7" w:rsidRDefault="00935CC7" w:rsidP="00481FAB">
            <w:pPr>
              <w:rPr>
                <w:rFonts w:ascii="Times New Roman" w:hAnsi="Times New Roman"/>
                <w:u w:val="single"/>
              </w:rPr>
            </w:pPr>
          </w:p>
        </w:tc>
        <w:tc>
          <w:tcPr>
            <w:tcW w:w="2348" w:type="dxa"/>
          </w:tcPr>
          <w:p w:rsidR="00935CC7" w:rsidRPr="00632AA7" w:rsidRDefault="00935CC7" w:rsidP="00481FAB">
            <w:pPr>
              <w:rPr>
                <w:rFonts w:ascii="Times New Roman" w:hAnsi="Times New Roman"/>
                <w:u w:val="single"/>
              </w:rPr>
            </w:pPr>
          </w:p>
        </w:tc>
      </w:tr>
      <w:tr w:rsidR="00935CC7" w:rsidRPr="00A8656D" w:rsidTr="00632AA7">
        <w:tc>
          <w:tcPr>
            <w:tcW w:w="1922" w:type="dxa"/>
          </w:tcPr>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p w:rsidR="00935CC7" w:rsidRPr="00632AA7" w:rsidRDefault="00935CC7" w:rsidP="00481FAB">
            <w:pPr>
              <w:rPr>
                <w:rFonts w:ascii="Times New Roman" w:hAnsi="Times New Roman"/>
                <w:u w:val="single"/>
              </w:rPr>
            </w:pPr>
          </w:p>
        </w:tc>
        <w:tc>
          <w:tcPr>
            <w:tcW w:w="3011" w:type="dxa"/>
          </w:tcPr>
          <w:p w:rsidR="00935CC7" w:rsidRPr="00632AA7" w:rsidRDefault="00935CC7" w:rsidP="00481FAB">
            <w:pPr>
              <w:rPr>
                <w:rFonts w:ascii="Times New Roman" w:hAnsi="Times New Roman"/>
                <w:u w:val="single"/>
              </w:rPr>
            </w:pPr>
          </w:p>
        </w:tc>
        <w:tc>
          <w:tcPr>
            <w:tcW w:w="2295" w:type="dxa"/>
          </w:tcPr>
          <w:p w:rsidR="00935CC7" w:rsidRPr="00632AA7" w:rsidRDefault="00935CC7" w:rsidP="00481FAB">
            <w:pPr>
              <w:rPr>
                <w:rFonts w:ascii="Times New Roman" w:hAnsi="Times New Roman"/>
                <w:u w:val="single"/>
              </w:rPr>
            </w:pPr>
          </w:p>
        </w:tc>
        <w:tc>
          <w:tcPr>
            <w:tcW w:w="2348" w:type="dxa"/>
          </w:tcPr>
          <w:p w:rsidR="00935CC7" w:rsidRPr="00632AA7" w:rsidRDefault="00935CC7" w:rsidP="00481FAB">
            <w:pPr>
              <w:rPr>
                <w:rFonts w:ascii="Times New Roman" w:hAnsi="Times New Roman"/>
                <w:u w:val="single"/>
              </w:rPr>
            </w:pPr>
          </w:p>
        </w:tc>
      </w:tr>
    </w:tbl>
    <w:p w:rsidR="00935CC7" w:rsidRDefault="00935CC7" w:rsidP="00935CC7">
      <w:pPr>
        <w:rPr>
          <w:rFonts w:ascii="Times New Roman" w:hAnsi="Times New Roman" w:cs="Times New Roman"/>
          <w:u w:val="single"/>
        </w:rPr>
      </w:pPr>
    </w:p>
    <w:p w:rsidR="00A8656D" w:rsidRPr="00632AA7" w:rsidRDefault="00A8656D" w:rsidP="00935CC7">
      <w:pPr>
        <w:rPr>
          <w:rFonts w:ascii="Times New Roman" w:hAnsi="Times New Roman" w:cs="Times New Roman"/>
          <w:sz w:val="22"/>
        </w:rPr>
      </w:pPr>
      <w:r w:rsidRPr="00632AA7">
        <w:rPr>
          <w:rFonts w:ascii="Times New Roman" w:hAnsi="Times New Roman" w:cs="Times New Roman"/>
          <w:sz w:val="22"/>
        </w:rPr>
        <w:t xml:space="preserve">Another useful </w:t>
      </w:r>
      <w:r>
        <w:rPr>
          <w:rFonts w:ascii="Times New Roman" w:hAnsi="Times New Roman" w:cs="Times New Roman"/>
          <w:sz w:val="22"/>
        </w:rPr>
        <w:t>tool is the below “Homework Tracker” to clarify who is on point to answer outstanding questions among the working group.</w:t>
      </w:r>
    </w:p>
    <w:p w:rsidR="00A8656D" w:rsidRPr="00632AA7" w:rsidRDefault="00A8656D" w:rsidP="00935CC7">
      <w:pPr>
        <w:rPr>
          <w:rFonts w:ascii="Times New Roman" w:hAnsi="Times New Roman" w:cs="Times New Roman"/>
          <w:u w:val="single"/>
        </w:rPr>
      </w:pPr>
    </w:p>
    <w:p w:rsidR="00935CC7" w:rsidRPr="00D32B71" w:rsidRDefault="00935CC7" w:rsidP="00632AA7">
      <w:pPr>
        <w:rPr>
          <w:rFonts w:ascii="Times New Roman" w:hAnsi="Times New Roman" w:cs="Times New Roman"/>
          <w:b/>
        </w:rPr>
      </w:pPr>
      <w:r w:rsidRPr="00D32B71">
        <w:rPr>
          <w:rFonts w:ascii="Times New Roman" w:hAnsi="Times New Roman" w:cs="Times New Roman"/>
          <w:b/>
        </w:rPr>
        <w:t>HOMEWORK TRACKER</w:t>
      </w:r>
    </w:p>
    <w:p w:rsidR="00A8656D" w:rsidRDefault="00A8656D" w:rsidP="00935CC7">
      <w:pPr>
        <w:rPr>
          <w:rFonts w:ascii="Times New Roman" w:hAnsi="Times New Roman" w:cs="Times New Roman"/>
          <w:i/>
          <w:u w:val="single"/>
        </w:rPr>
      </w:pPr>
    </w:p>
    <w:p w:rsidR="00935CC7" w:rsidRDefault="00935CC7" w:rsidP="00935CC7">
      <w:pPr>
        <w:rPr>
          <w:rFonts w:ascii="Times New Roman" w:hAnsi="Times New Roman" w:cs="Times New Roman"/>
          <w:i/>
          <w:u w:val="single"/>
        </w:rPr>
      </w:pPr>
      <w:r w:rsidRPr="00632AA7">
        <w:rPr>
          <w:rFonts w:ascii="Times New Roman" w:hAnsi="Times New Roman" w:cs="Times New Roman"/>
          <w:i/>
          <w:u w:val="single"/>
        </w:rPr>
        <w:t>Homework deadline for all:</w:t>
      </w:r>
    </w:p>
    <w:p w:rsidR="00A8656D" w:rsidRPr="00632AA7" w:rsidRDefault="00A8656D" w:rsidP="00935CC7">
      <w:pPr>
        <w:rPr>
          <w:rFonts w:ascii="Times New Roman" w:hAnsi="Times New Roman" w:cs="Times New Roman"/>
          <w:i/>
          <w:u w:val="single"/>
        </w:rPr>
      </w:pPr>
    </w:p>
    <w:tbl>
      <w:tblPr>
        <w:tblStyle w:val="TableGrid"/>
        <w:tblW w:w="0" w:type="auto"/>
        <w:tblLook w:val="04A0" w:firstRow="1" w:lastRow="0" w:firstColumn="1" w:lastColumn="0" w:noHBand="0" w:noVBand="1"/>
      </w:tblPr>
      <w:tblGrid>
        <w:gridCol w:w="7163"/>
        <w:gridCol w:w="2413"/>
      </w:tblGrid>
      <w:tr w:rsidR="00935CC7" w:rsidRPr="00A8656D" w:rsidTr="00632AA7">
        <w:trPr>
          <w:trHeight w:val="611"/>
        </w:trPr>
        <w:tc>
          <w:tcPr>
            <w:tcW w:w="7163" w:type="dxa"/>
          </w:tcPr>
          <w:p w:rsidR="00935CC7" w:rsidRPr="00632AA7" w:rsidRDefault="00935CC7" w:rsidP="00481FAB">
            <w:pPr>
              <w:rPr>
                <w:rFonts w:ascii="Times New Roman" w:hAnsi="Times New Roman"/>
              </w:rPr>
            </w:pPr>
            <w:r w:rsidRPr="00632AA7">
              <w:rPr>
                <w:rFonts w:ascii="Times New Roman" w:hAnsi="Times New Roman"/>
              </w:rPr>
              <w:t>Homework assignment / question</w:t>
            </w:r>
          </w:p>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r w:rsidRPr="00632AA7">
              <w:rPr>
                <w:rFonts w:ascii="Times New Roman" w:hAnsi="Times New Roman"/>
              </w:rPr>
              <w:t xml:space="preserve">Who is in charge of answering </w:t>
            </w:r>
          </w:p>
        </w:tc>
      </w:tr>
      <w:tr w:rsidR="00935CC7" w:rsidRPr="00A8656D" w:rsidTr="00632AA7">
        <w:trPr>
          <w:trHeight w:val="611"/>
        </w:trPr>
        <w:tc>
          <w:tcPr>
            <w:tcW w:w="7163" w:type="dxa"/>
          </w:tcPr>
          <w:p w:rsidR="00935CC7" w:rsidRPr="00632AA7" w:rsidRDefault="00935CC7" w:rsidP="00481FAB">
            <w:pPr>
              <w:rPr>
                <w:rFonts w:ascii="Times New Roman" w:hAnsi="Times New Roman"/>
              </w:rPr>
            </w:pPr>
          </w:p>
          <w:p w:rsidR="00935CC7" w:rsidRPr="00632AA7" w:rsidRDefault="00935CC7" w:rsidP="00481FAB">
            <w:pPr>
              <w:rPr>
                <w:rFonts w:ascii="Times New Roman" w:hAnsi="Times New Roman"/>
              </w:rPr>
            </w:pPr>
          </w:p>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p>
        </w:tc>
      </w:tr>
      <w:tr w:rsidR="00935CC7" w:rsidRPr="00A8656D" w:rsidTr="00632AA7">
        <w:trPr>
          <w:trHeight w:val="611"/>
        </w:trPr>
        <w:tc>
          <w:tcPr>
            <w:tcW w:w="7163" w:type="dxa"/>
          </w:tcPr>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p>
        </w:tc>
      </w:tr>
      <w:tr w:rsidR="00935CC7" w:rsidRPr="00A8656D" w:rsidTr="00632AA7">
        <w:trPr>
          <w:trHeight w:val="611"/>
        </w:trPr>
        <w:tc>
          <w:tcPr>
            <w:tcW w:w="7163" w:type="dxa"/>
          </w:tcPr>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p>
        </w:tc>
      </w:tr>
      <w:tr w:rsidR="00935CC7" w:rsidRPr="00A8656D" w:rsidTr="00632AA7">
        <w:trPr>
          <w:trHeight w:val="611"/>
        </w:trPr>
        <w:tc>
          <w:tcPr>
            <w:tcW w:w="7163" w:type="dxa"/>
          </w:tcPr>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p>
        </w:tc>
      </w:tr>
      <w:tr w:rsidR="00935CC7" w:rsidRPr="00A8656D" w:rsidTr="00632AA7">
        <w:trPr>
          <w:trHeight w:val="611"/>
        </w:trPr>
        <w:tc>
          <w:tcPr>
            <w:tcW w:w="7163" w:type="dxa"/>
          </w:tcPr>
          <w:p w:rsidR="00935CC7" w:rsidRPr="00632AA7" w:rsidRDefault="00935CC7" w:rsidP="00481FAB">
            <w:pPr>
              <w:rPr>
                <w:rFonts w:ascii="Times New Roman" w:hAnsi="Times New Roman"/>
              </w:rPr>
            </w:pPr>
          </w:p>
          <w:p w:rsidR="00935CC7" w:rsidRPr="00632AA7" w:rsidRDefault="00935CC7" w:rsidP="00481FAB">
            <w:pPr>
              <w:rPr>
                <w:rFonts w:ascii="Times New Roman" w:hAnsi="Times New Roman"/>
              </w:rPr>
            </w:pPr>
          </w:p>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p>
        </w:tc>
      </w:tr>
      <w:tr w:rsidR="00935CC7" w:rsidRPr="00A8656D" w:rsidTr="00632AA7">
        <w:trPr>
          <w:trHeight w:val="611"/>
        </w:trPr>
        <w:tc>
          <w:tcPr>
            <w:tcW w:w="7163" w:type="dxa"/>
          </w:tcPr>
          <w:p w:rsidR="00935CC7" w:rsidRPr="00632AA7" w:rsidRDefault="00935CC7" w:rsidP="00481FAB">
            <w:pPr>
              <w:rPr>
                <w:rFonts w:ascii="Times New Roman" w:hAnsi="Times New Roman"/>
              </w:rPr>
            </w:pPr>
          </w:p>
          <w:p w:rsidR="00935CC7" w:rsidRPr="00632AA7" w:rsidRDefault="00935CC7" w:rsidP="00481FAB">
            <w:pPr>
              <w:rPr>
                <w:rFonts w:ascii="Times New Roman" w:hAnsi="Times New Roman"/>
              </w:rPr>
            </w:pPr>
          </w:p>
          <w:p w:rsidR="00935CC7" w:rsidRPr="00632AA7" w:rsidRDefault="00935CC7" w:rsidP="00481FAB">
            <w:pPr>
              <w:rPr>
                <w:rFonts w:ascii="Times New Roman" w:hAnsi="Times New Roman"/>
              </w:rPr>
            </w:pPr>
          </w:p>
        </w:tc>
        <w:tc>
          <w:tcPr>
            <w:tcW w:w="2413" w:type="dxa"/>
          </w:tcPr>
          <w:p w:rsidR="00935CC7" w:rsidRPr="00632AA7" w:rsidRDefault="00935CC7" w:rsidP="00481FAB">
            <w:pPr>
              <w:rPr>
                <w:rFonts w:ascii="Times New Roman" w:hAnsi="Times New Roman"/>
              </w:rPr>
            </w:pPr>
          </w:p>
        </w:tc>
      </w:tr>
    </w:tbl>
    <w:p w:rsidR="00935CC7" w:rsidRDefault="00935CC7" w:rsidP="00935CC7"/>
    <w:p w:rsidR="00AD3592" w:rsidRDefault="00AD3592" w:rsidP="00935CC7"/>
    <w:p w:rsidR="00D32B71" w:rsidRPr="00D32B71" w:rsidRDefault="00D32B71" w:rsidP="00D32B71">
      <w:pPr>
        <w:pStyle w:val="Heading1"/>
      </w:pPr>
      <w:bookmarkStart w:id="4" w:name="_Toc422737457"/>
      <w:r w:rsidRPr="00D32B71">
        <w:lastRenderedPageBreak/>
        <w:t>Working Group Meeting Debrief Template</w:t>
      </w:r>
      <w:bookmarkEnd w:id="4"/>
    </w:p>
    <w:p w:rsidR="00D32B71" w:rsidRDefault="00D32B71" w:rsidP="00D32B71">
      <w:pPr>
        <w:rPr>
          <w:rFonts w:ascii="Times New Roman" w:hAnsi="Times New Roman" w:cs="Times New Roman"/>
        </w:rPr>
      </w:pPr>
    </w:p>
    <w:p w:rsidR="00D32B71" w:rsidRDefault="00D32B71" w:rsidP="00D32B71">
      <w:pPr>
        <w:rPr>
          <w:rFonts w:ascii="Times New Roman" w:hAnsi="Times New Roman" w:cs="Times New Roman"/>
          <w:sz w:val="22"/>
          <w:szCs w:val="22"/>
        </w:rPr>
      </w:pPr>
      <w:r>
        <w:rPr>
          <w:rFonts w:ascii="Times New Roman" w:hAnsi="Times New Roman" w:cs="Times New Roman"/>
          <w:sz w:val="22"/>
          <w:szCs w:val="22"/>
        </w:rPr>
        <w:t>Following each working group meeting, it is important to take 30-60 minutes to reflect on the meeting to distill key points, learnings, and next steps. This reflection should include thinking about the following items to help you synthesize the meeting for various audiences.</w:t>
      </w:r>
    </w:p>
    <w:p w:rsidR="00D32B71" w:rsidRDefault="00D32B71" w:rsidP="00D32B71">
      <w:pPr>
        <w:rPr>
          <w:rFonts w:ascii="Times New Roman" w:hAnsi="Times New Roman" w:cs="Times New Roman"/>
          <w:sz w:val="22"/>
          <w:szCs w:val="22"/>
        </w:rPr>
      </w:pPr>
    </w:p>
    <w:p w:rsidR="00D32B71" w:rsidRDefault="00D32B71" w:rsidP="00D32B71">
      <w:r>
        <w:rPr>
          <w:b/>
          <w:bCs/>
        </w:rPr>
        <w:t>For the WG recap email</w:t>
      </w:r>
      <w:r>
        <w:t xml:space="preserve"> (to go out within a week of the meeting):</w:t>
      </w:r>
    </w:p>
    <w:p w:rsidR="00D32B71" w:rsidRDefault="00D32B71" w:rsidP="00D32B71">
      <w:pPr>
        <w:pStyle w:val="ListParagraph"/>
        <w:numPr>
          <w:ilvl w:val="0"/>
          <w:numId w:val="39"/>
        </w:numPr>
        <w:spacing w:after="0" w:line="240" w:lineRule="auto"/>
        <w:contextualSpacing w:val="0"/>
      </w:pPr>
      <w:r>
        <w:t>Key discussion points and decisions made</w:t>
      </w:r>
    </w:p>
    <w:p w:rsidR="00D32B71" w:rsidRDefault="00D32B71" w:rsidP="00D32B71">
      <w:pPr>
        <w:pStyle w:val="ListParagraph"/>
        <w:numPr>
          <w:ilvl w:val="0"/>
          <w:numId w:val="39"/>
        </w:numPr>
        <w:spacing w:after="0" w:line="240" w:lineRule="auto"/>
        <w:contextualSpacing w:val="0"/>
      </w:pPr>
      <w:r>
        <w:t>Next steps for (1) homework assignments for WG members and the backbone staff between now and the next meeting and (2) what we may cover in the next meeting (i.e., draft agenda)</w:t>
      </w:r>
    </w:p>
    <w:p w:rsidR="00D32B71" w:rsidRDefault="00D32B71" w:rsidP="00D32B71">
      <w:pPr>
        <w:pStyle w:val="ListParagraph"/>
        <w:numPr>
          <w:ilvl w:val="0"/>
          <w:numId w:val="39"/>
        </w:numPr>
        <w:spacing w:after="0" w:line="240" w:lineRule="auto"/>
        <w:contextualSpacing w:val="0"/>
      </w:pPr>
      <w:r>
        <w:t>Any other reminders that are critical (e.g., community events, webinars, etc.)</w:t>
      </w:r>
    </w:p>
    <w:p w:rsidR="00D32B71" w:rsidRDefault="00D32B71" w:rsidP="00D32B71"/>
    <w:p w:rsidR="00D32B71" w:rsidRDefault="00D32B71" w:rsidP="00D32B71">
      <w:r>
        <w:rPr>
          <w:b/>
          <w:bCs/>
        </w:rPr>
        <w:t>For the SC report out</w:t>
      </w:r>
      <w:r>
        <w:t xml:space="preserve"> (to be shared verbally at SC meeting and / or in email follow up):</w:t>
      </w:r>
    </w:p>
    <w:p w:rsidR="00D32B71" w:rsidRDefault="00D32B71" w:rsidP="00D32B71">
      <w:pPr>
        <w:pStyle w:val="ListParagraph"/>
        <w:numPr>
          <w:ilvl w:val="0"/>
          <w:numId w:val="40"/>
        </w:numPr>
        <w:spacing w:after="0" w:line="240" w:lineRule="auto"/>
        <w:contextualSpacing w:val="0"/>
      </w:pPr>
      <w:r>
        <w:t>A shorter version of the key discussion points / decisions made and next steps as outlined above</w:t>
      </w:r>
    </w:p>
    <w:p w:rsidR="00D32B71" w:rsidRDefault="00D32B71" w:rsidP="00D32B71">
      <w:pPr>
        <w:pStyle w:val="ListParagraph"/>
        <w:numPr>
          <w:ilvl w:val="0"/>
          <w:numId w:val="40"/>
        </w:numPr>
        <w:spacing w:after="0" w:line="240" w:lineRule="auto"/>
        <w:contextualSpacing w:val="0"/>
      </w:pPr>
      <w:r>
        <w:t>Should be like an “elevator pitch” of what happened in the working group meeting that is geared towards a Steering Committee member</w:t>
      </w:r>
    </w:p>
    <w:p w:rsidR="00D32B71" w:rsidRDefault="00D32B71" w:rsidP="00D32B71"/>
    <w:p w:rsidR="00D32B71" w:rsidRDefault="00D32B71" w:rsidP="00D32B71">
      <w:r>
        <w:rPr>
          <w:b/>
          <w:bCs/>
        </w:rPr>
        <w:t xml:space="preserve">For internal </w:t>
      </w:r>
      <w:proofErr w:type="spellStart"/>
      <w:r>
        <w:rPr>
          <w:b/>
          <w:bCs/>
        </w:rPr>
        <w:t>wokrplanning</w:t>
      </w:r>
      <w:proofErr w:type="spellEnd"/>
      <w:r>
        <w:rPr>
          <w:b/>
          <w:bCs/>
        </w:rPr>
        <w:t xml:space="preserve"> purposes</w:t>
      </w:r>
      <w:r>
        <w:t>:</w:t>
      </w:r>
    </w:p>
    <w:p w:rsidR="00D32B71" w:rsidRDefault="00D32B71" w:rsidP="00D32B71">
      <w:pPr>
        <w:pStyle w:val="ListParagraph"/>
        <w:numPr>
          <w:ilvl w:val="0"/>
          <w:numId w:val="40"/>
        </w:numPr>
        <w:spacing w:after="0" w:line="240" w:lineRule="auto"/>
        <w:contextualSpacing w:val="0"/>
      </w:pPr>
      <w:r>
        <w:t xml:space="preserve">Initial impressions of what next month’s meeting agenda might look like (i.e., topics we didn’t get to, burning issues that arose, guest speakers that were requested, </w:t>
      </w:r>
      <w:proofErr w:type="gramStart"/>
      <w:r>
        <w:t>next</w:t>
      </w:r>
      <w:proofErr w:type="gramEnd"/>
      <w:r>
        <w:t xml:space="preserve"> steps for discussion that came up). This should include a topic, objective, speaker, time allocated, etc.</w:t>
      </w:r>
    </w:p>
    <w:p w:rsidR="00D32B71" w:rsidRDefault="00D32B71" w:rsidP="00D32B71">
      <w:pPr>
        <w:pStyle w:val="ListParagraph"/>
        <w:numPr>
          <w:ilvl w:val="0"/>
          <w:numId w:val="40"/>
        </w:numPr>
        <w:spacing w:after="0" w:line="240" w:lineRule="auto"/>
        <w:contextualSpacing w:val="0"/>
      </w:pPr>
      <w:r>
        <w:t>The specific next steps the backbone staff needs to take in the next month to advance this WG’s work (i.e., research, interviews, data to collect)</w:t>
      </w:r>
    </w:p>
    <w:p w:rsidR="00D32B71" w:rsidRDefault="00D32B71" w:rsidP="00D32B71">
      <w:pPr>
        <w:pStyle w:val="ListParagraph"/>
        <w:numPr>
          <w:ilvl w:val="0"/>
          <w:numId w:val="40"/>
        </w:numPr>
        <w:spacing w:after="0" w:line="240" w:lineRule="auto"/>
        <w:contextualSpacing w:val="0"/>
      </w:pPr>
      <w:r>
        <w:t>A plan for engaging others in the WG to prepare their to-dos / next steps (e.g., helping a WG member collect data, conduct an interview, or prepare to present something from their agency / organization)</w:t>
      </w:r>
    </w:p>
    <w:p w:rsidR="00D32B71" w:rsidRDefault="00D32B71" w:rsidP="00D32B71">
      <w:pPr>
        <w:pStyle w:val="ListParagraph"/>
        <w:numPr>
          <w:ilvl w:val="0"/>
          <w:numId w:val="40"/>
        </w:numPr>
        <w:spacing w:after="0" w:line="240" w:lineRule="auto"/>
        <w:contextualSpacing w:val="0"/>
      </w:pPr>
      <w:r>
        <w:t>Update any strategy documents based on the discussion (e.g., info sheets, website)</w:t>
      </w:r>
    </w:p>
    <w:p w:rsidR="00D32B71" w:rsidRDefault="00D32B71" w:rsidP="00D32B71">
      <w:pPr>
        <w:pStyle w:val="ListParagraph"/>
        <w:numPr>
          <w:ilvl w:val="0"/>
          <w:numId w:val="40"/>
        </w:numPr>
        <w:spacing w:after="0" w:line="240" w:lineRule="auto"/>
        <w:contextualSpacing w:val="0"/>
      </w:pPr>
      <w:r>
        <w:t>Reflect on how the collective impact approach / WG structure are making the creation and implementation of these strategies stronger than it would have been otherwise in the old way of doing business (e.g., silos are being broken down, a connection was made)</w:t>
      </w:r>
    </w:p>
    <w:p w:rsidR="00D32B71" w:rsidRDefault="00D32B71" w:rsidP="00D32B71">
      <w:pPr>
        <w:pStyle w:val="ListParagraph"/>
        <w:numPr>
          <w:ilvl w:val="0"/>
          <w:numId w:val="40"/>
        </w:numPr>
        <w:spacing w:after="0" w:line="240" w:lineRule="auto"/>
        <w:contextualSpacing w:val="0"/>
      </w:pPr>
      <w:r>
        <w:t>Reflect on how you felt overall after the meeting. What worked well? Where did concerns arise?</w:t>
      </w:r>
    </w:p>
    <w:p w:rsidR="00D32B71" w:rsidRDefault="00D32B71">
      <w:pPr>
        <w:rPr>
          <w:rFonts w:eastAsiaTheme="majorEastAsia" w:cstheme="majorBidi"/>
          <w:b/>
          <w:bCs/>
          <w:color w:val="000000" w:themeColor="text1"/>
          <w:sz w:val="28"/>
          <w:szCs w:val="28"/>
          <w:u w:val="single"/>
        </w:rPr>
      </w:pPr>
      <w:r>
        <w:br w:type="page"/>
      </w:r>
    </w:p>
    <w:p w:rsidR="00D32B71" w:rsidRDefault="00D32B71" w:rsidP="00D32B71">
      <w:pPr>
        <w:pStyle w:val="Heading1"/>
      </w:pPr>
    </w:p>
    <w:p w:rsidR="00AD3592" w:rsidRDefault="00AD3592" w:rsidP="00D32B71">
      <w:pPr>
        <w:pStyle w:val="Heading1"/>
      </w:pPr>
      <w:bookmarkStart w:id="5" w:name="_Toc422737458"/>
      <w:r>
        <w:t xml:space="preserve">Working Group </w:t>
      </w:r>
      <w:r w:rsidRPr="00AD3592">
        <w:t>Co-</w:t>
      </w:r>
      <w:r w:rsidRPr="00A01E70">
        <w:t>chairs Roles / Responsibilities and Planning Template</w:t>
      </w:r>
      <w:bookmarkEnd w:id="5"/>
    </w:p>
    <w:p w:rsidR="00AD3592" w:rsidRDefault="00AD3592" w:rsidP="00935CC7"/>
    <w:p w:rsidR="00AD3592" w:rsidRPr="00D32B71" w:rsidRDefault="00AD3592" w:rsidP="00AD3592">
      <w:pPr>
        <w:shd w:val="clear" w:color="auto" w:fill="DBE5F1" w:themeFill="accent1" w:themeFillTint="33"/>
        <w:rPr>
          <w:rFonts w:ascii="Times New Roman" w:hAnsi="Times New Roman" w:cs="Times New Roman"/>
          <w:b/>
          <w:sz w:val="22"/>
          <w:szCs w:val="22"/>
        </w:rPr>
      </w:pPr>
      <w:r>
        <w:rPr>
          <w:rFonts w:ascii="Times New Roman" w:hAnsi="Times New Roman" w:cs="Times New Roman"/>
          <w:b/>
          <w:sz w:val="22"/>
          <w:szCs w:val="22"/>
        </w:rPr>
        <w:t>Overview of the</w:t>
      </w:r>
      <w:r w:rsidRPr="00D32B71">
        <w:rPr>
          <w:rFonts w:ascii="Times New Roman" w:hAnsi="Times New Roman" w:cs="Times New Roman"/>
          <w:b/>
          <w:sz w:val="22"/>
          <w:szCs w:val="22"/>
        </w:rPr>
        <w:t xml:space="preserve"> Working Group Co-Chair Role</w:t>
      </w:r>
    </w:p>
    <w:p w:rsidR="00AD3592" w:rsidRPr="00D32B71"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 xml:space="preserve">The co-chairs of each working group (WG) are meant to serve as thought partners to the backbone staff facilitating the monthly WG meetings. The primary functions of the co-chair representing the Steering Committee (SC) are to help the backbone staff make connections across the various pieces of </w:t>
      </w:r>
      <w:r>
        <w:rPr>
          <w:rFonts w:ascii="Times New Roman" w:hAnsi="Times New Roman" w:cs="Times New Roman"/>
          <w:sz w:val="22"/>
          <w:szCs w:val="22"/>
        </w:rPr>
        <w:t>the effort’s</w:t>
      </w:r>
      <w:r w:rsidRPr="00D32B71">
        <w:rPr>
          <w:rFonts w:ascii="Times New Roman" w:hAnsi="Times New Roman" w:cs="Times New Roman"/>
          <w:sz w:val="22"/>
          <w:szCs w:val="22"/>
        </w:rPr>
        <w:t xml:space="preserve"> work, represent the SC perspective during WG meetings, and share details of the WG meeting discussions back with the SC. The primary function of the co-chair from the WG is to contribute content expertise to the WG meeting agendas, discussions, and decisions.</w:t>
      </w:r>
    </w:p>
    <w:p w:rsidR="00AD3592" w:rsidRPr="00D32B71"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More specifically, co-chair roles include the following:</w:t>
      </w:r>
    </w:p>
    <w:p w:rsidR="00AD3592" w:rsidRPr="00D32B71" w:rsidRDefault="00AD3592" w:rsidP="00AD3592">
      <w:pPr>
        <w:pStyle w:val="ListParagraph"/>
        <w:numPr>
          <w:ilvl w:val="0"/>
          <w:numId w:val="41"/>
        </w:numPr>
        <w:rPr>
          <w:rFonts w:ascii="Times New Roman" w:hAnsi="Times New Roman" w:cs="Times New Roman"/>
        </w:rPr>
      </w:pPr>
      <w:r w:rsidRPr="00D32B71">
        <w:rPr>
          <w:rFonts w:ascii="Times New Roman" w:hAnsi="Times New Roman" w:cs="Times New Roman"/>
        </w:rPr>
        <w:t xml:space="preserve">Contribute to the development of the </w:t>
      </w:r>
      <w:r w:rsidRPr="00D32B71">
        <w:rPr>
          <w:rFonts w:ascii="Times New Roman" w:hAnsi="Times New Roman" w:cs="Times New Roman"/>
          <w:b/>
        </w:rPr>
        <w:t>agenda and content</w:t>
      </w:r>
      <w:r w:rsidRPr="00D32B71">
        <w:rPr>
          <w:rFonts w:ascii="Times New Roman" w:hAnsi="Times New Roman" w:cs="Times New Roman"/>
        </w:rPr>
        <w:t xml:space="preserve"> for monthly meetings (i.e., serve as a thought partner to the backbone staff and help contribute issue area / content expertise)</w:t>
      </w:r>
    </w:p>
    <w:p w:rsidR="00AD3592" w:rsidRPr="00D32B71" w:rsidRDefault="00AD3592" w:rsidP="00AD3592">
      <w:pPr>
        <w:pStyle w:val="ListParagraph"/>
        <w:numPr>
          <w:ilvl w:val="0"/>
          <w:numId w:val="41"/>
        </w:numPr>
        <w:rPr>
          <w:rFonts w:ascii="Times New Roman" w:hAnsi="Times New Roman" w:cs="Times New Roman"/>
        </w:rPr>
      </w:pPr>
      <w:r w:rsidRPr="00D32B71">
        <w:rPr>
          <w:rFonts w:ascii="Times New Roman" w:hAnsi="Times New Roman" w:cs="Times New Roman"/>
          <w:b/>
        </w:rPr>
        <w:t>Facilitate discussions and decision-making</w:t>
      </w:r>
      <w:r w:rsidRPr="00D32B71">
        <w:rPr>
          <w:rFonts w:ascii="Times New Roman" w:hAnsi="Times New Roman" w:cs="Times New Roman"/>
        </w:rPr>
        <w:t xml:space="preserve"> during WG meetings – including speaking as a “leader” of the group when the conversation might get stuck, leading ice breakers, or facilitating / reporting out on smaller group discussions</w:t>
      </w:r>
    </w:p>
    <w:p w:rsidR="00AD3592" w:rsidRPr="00D32B71" w:rsidRDefault="00AD3592" w:rsidP="00AD3592">
      <w:pPr>
        <w:pStyle w:val="ListParagraph"/>
        <w:numPr>
          <w:ilvl w:val="0"/>
          <w:numId w:val="41"/>
        </w:numPr>
        <w:rPr>
          <w:rFonts w:ascii="Times New Roman" w:hAnsi="Times New Roman" w:cs="Times New Roman"/>
        </w:rPr>
      </w:pPr>
      <w:r w:rsidRPr="00D32B71">
        <w:rPr>
          <w:rFonts w:ascii="Times New Roman" w:hAnsi="Times New Roman" w:cs="Times New Roman"/>
        </w:rPr>
        <w:t xml:space="preserve">Contribute to </w:t>
      </w:r>
      <w:r w:rsidRPr="00D32B71">
        <w:rPr>
          <w:rFonts w:ascii="Times New Roman" w:hAnsi="Times New Roman" w:cs="Times New Roman"/>
          <w:b/>
        </w:rPr>
        <w:t xml:space="preserve">WG member management </w:t>
      </w:r>
      <w:r w:rsidRPr="00D32B71">
        <w:rPr>
          <w:rFonts w:ascii="Times New Roman" w:hAnsi="Times New Roman" w:cs="Times New Roman"/>
        </w:rPr>
        <w:t>as appropriate – which may include addressing a member’s concern outside of a meeting or learning more about a member’s role / experience as appropriate to help inform strategies</w:t>
      </w:r>
    </w:p>
    <w:p w:rsidR="00AD3592" w:rsidRPr="00D32B71" w:rsidRDefault="00AD3592" w:rsidP="00AD3592">
      <w:pPr>
        <w:pStyle w:val="ListParagraph"/>
        <w:numPr>
          <w:ilvl w:val="0"/>
          <w:numId w:val="41"/>
        </w:numPr>
        <w:rPr>
          <w:rFonts w:ascii="Times New Roman" w:hAnsi="Times New Roman" w:cs="Times New Roman"/>
        </w:rPr>
      </w:pPr>
      <w:r w:rsidRPr="00D32B71">
        <w:rPr>
          <w:rFonts w:ascii="Times New Roman" w:hAnsi="Times New Roman" w:cs="Times New Roman"/>
        </w:rPr>
        <w:t xml:space="preserve">Serve as an </w:t>
      </w:r>
      <w:r w:rsidRPr="00D32B71">
        <w:rPr>
          <w:rFonts w:ascii="Times New Roman" w:hAnsi="Times New Roman" w:cs="Times New Roman"/>
          <w:b/>
        </w:rPr>
        <w:t xml:space="preserve">ambassador for </w:t>
      </w:r>
      <w:r w:rsidR="00187E2F">
        <w:rPr>
          <w:rFonts w:ascii="Times New Roman" w:hAnsi="Times New Roman" w:cs="Times New Roman"/>
          <w:b/>
        </w:rPr>
        <w:t>the effort’s</w:t>
      </w:r>
      <w:r w:rsidRPr="00D32B71">
        <w:rPr>
          <w:rFonts w:ascii="Times New Roman" w:hAnsi="Times New Roman" w:cs="Times New Roman"/>
          <w:b/>
        </w:rPr>
        <w:t xml:space="preserve"> work</w:t>
      </w:r>
      <w:r w:rsidRPr="00D32B71">
        <w:rPr>
          <w:rFonts w:ascii="Times New Roman" w:hAnsi="Times New Roman" w:cs="Times New Roman"/>
        </w:rPr>
        <w:t xml:space="preserve"> in the community – including speaking at community engagement events, updating community members on progress, or making a connection to important stakeholders in the community</w:t>
      </w:r>
    </w:p>
    <w:p w:rsidR="00AD3592"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In addition to attending the ~2 hour meeting per month, the co-chair role requires an additional investment of 2-4 hours / month, depending on the workload / stage of the group.</w:t>
      </w:r>
    </w:p>
    <w:p w:rsidR="00187E2F" w:rsidRPr="00D32B71" w:rsidRDefault="00187E2F" w:rsidP="00AD3592">
      <w:pPr>
        <w:rPr>
          <w:rFonts w:ascii="Times New Roman" w:hAnsi="Times New Roman" w:cs="Times New Roman"/>
          <w:sz w:val="22"/>
          <w:szCs w:val="22"/>
        </w:rPr>
      </w:pPr>
    </w:p>
    <w:p w:rsidR="00AD3592" w:rsidRPr="00D32B71" w:rsidRDefault="00AD3592" w:rsidP="00AD3592">
      <w:pPr>
        <w:shd w:val="clear" w:color="auto" w:fill="DBE5F1" w:themeFill="accent1" w:themeFillTint="33"/>
        <w:rPr>
          <w:rFonts w:ascii="Times New Roman" w:hAnsi="Times New Roman" w:cs="Times New Roman"/>
          <w:b/>
          <w:sz w:val="22"/>
          <w:szCs w:val="22"/>
        </w:rPr>
      </w:pPr>
      <w:r w:rsidRPr="00D32B71">
        <w:rPr>
          <w:rFonts w:ascii="Times New Roman" w:hAnsi="Times New Roman" w:cs="Times New Roman"/>
          <w:b/>
          <w:sz w:val="22"/>
          <w:szCs w:val="22"/>
        </w:rPr>
        <w:t xml:space="preserve">WG Monthly </w:t>
      </w:r>
      <w:proofErr w:type="spellStart"/>
      <w:r w:rsidRPr="00D32B71">
        <w:rPr>
          <w:rFonts w:ascii="Times New Roman" w:hAnsi="Times New Roman" w:cs="Times New Roman"/>
          <w:b/>
          <w:sz w:val="22"/>
          <w:szCs w:val="22"/>
        </w:rPr>
        <w:t>Workplan</w:t>
      </w:r>
      <w:proofErr w:type="spellEnd"/>
    </w:p>
    <w:p w:rsidR="00AD3592" w:rsidRPr="00D32B71"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The working groups have monthly meetings to discuss critical issues, focus their effort, and develop strategies to address the issues within their focus areas. Co-chairs can help support working group progress in various ways throughout the month. A typical month may look as follows:</w:t>
      </w:r>
    </w:p>
    <w:p w:rsidR="00AD3592" w:rsidRPr="00D32B71" w:rsidRDefault="00AD3592" w:rsidP="00AD3592">
      <w:pPr>
        <w:rPr>
          <w:rFonts w:ascii="Times New Roman" w:hAnsi="Times New Roman" w:cs="Times New Roman"/>
          <w:b/>
          <w:sz w:val="22"/>
          <w:szCs w:val="22"/>
        </w:rPr>
      </w:pPr>
      <w:r w:rsidRPr="00D32B71">
        <w:rPr>
          <w:rFonts w:ascii="Times New Roman" w:hAnsi="Times New Roman" w:cs="Times New Roman"/>
          <w:b/>
          <w:sz w:val="22"/>
          <w:szCs w:val="22"/>
        </w:rPr>
        <w:t>Week 1 – Week of WG meeting</w:t>
      </w:r>
    </w:p>
    <w:p w:rsidR="00AD3592" w:rsidRPr="00D32B71" w:rsidRDefault="00AD3592" w:rsidP="00AD3592">
      <w:pPr>
        <w:pStyle w:val="ListParagraph"/>
        <w:numPr>
          <w:ilvl w:val="0"/>
          <w:numId w:val="42"/>
        </w:numPr>
        <w:rPr>
          <w:rFonts w:ascii="Times New Roman" w:hAnsi="Times New Roman" w:cs="Times New Roman"/>
        </w:rPr>
      </w:pPr>
      <w:r w:rsidRPr="00D32B71">
        <w:rPr>
          <w:rFonts w:ascii="Times New Roman" w:hAnsi="Times New Roman" w:cs="Times New Roman"/>
        </w:rPr>
        <w:t>Have an active role in the WG meeting (pre-determined in the preparation meeting – see week 3). This may include being a prominent voice during difficult discussions or leading a part of the meeting</w:t>
      </w:r>
    </w:p>
    <w:p w:rsidR="00AD3592" w:rsidRPr="00D32B71" w:rsidRDefault="00AD3592" w:rsidP="00AD3592">
      <w:pPr>
        <w:pStyle w:val="ListParagraph"/>
        <w:numPr>
          <w:ilvl w:val="0"/>
          <w:numId w:val="42"/>
        </w:numPr>
        <w:rPr>
          <w:rFonts w:ascii="Times New Roman" w:hAnsi="Times New Roman" w:cs="Times New Roman"/>
        </w:rPr>
      </w:pPr>
      <w:r w:rsidRPr="00D32B71">
        <w:rPr>
          <w:rFonts w:ascii="Times New Roman" w:hAnsi="Times New Roman" w:cs="Times New Roman"/>
        </w:rPr>
        <w:t>Make note of any WG members that may require additional attention in between meetings (i.e., they seem to have a lot of content expertise we should dig into more deeply, they expressed a concern we need to address offline)</w:t>
      </w:r>
    </w:p>
    <w:p w:rsidR="00AD3592" w:rsidRPr="00D32B71" w:rsidRDefault="00AD3592" w:rsidP="00AD3592">
      <w:pPr>
        <w:rPr>
          <w:rFonts w:ascii="Times New Roman" w:hAnsi="Times New Roman" w:cs="Times New Roman"/>
          <w:b/>
          <w:sz w:val="22"/>
          <w:szCs w:val="22"/>
        </w:rPr>
      </w:pPr>
      <w:r w:rsidRPr="00D32B71">
        <w:rPr>
          <w:rFonts w:ascii="Times New Roman" w:hAnsi="Times New Roman" w:cs="Times New Roman"/>
          <w:b/>
          <w:sz w:val="22"/>
          <w:szCs w:val="22"/>
        </w:rPr>
        <w:t>Week 2 – week following WG meeting</w:t>
      </w:r>
    </w:p>
    <w:p w:rsidR="00AD3592" w:rsidRPr="00D32B71"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During this week, the backbone staff will be working to synthesize the discussions / decisions of the WG meeting and send a follow up email to the WG. During this time, co-chairs will have a less active role but may:</w:t>
      </w:r>
    </w:p>
    <w:p w:rsidR="00AD3592" w:rsidRPr="00D32B71" w:rsidRDefault="00AD3592" w:rsidP="00AD3592">
      <w:pPr>
        <w:pStyle w:val="ListParagraph"/>
        <w:numPr>
          <w:ilvl w:val="0"/>
          <w:numId w:val="43"/>
        </w:numPr>
        <w:rPr>
          <w:rFonts w:ascii="Times New Roman" w:hAnsi="Times New Roman" w:cs="Times New Roman"/>
        </w:rPr>
      </w:pPr>
      <w:r w:rsidRPr="00D32B71">
        <w:rPr>
          <w:rFonts w:ascii="Times New Roman" w:hAnsi="Times New Roman" w:cs="Times New Roman"/>
        </w:rPr>
        <w:t>Schedule time to speak with WG members that require additional attention (see above)</w:t>
      </w:r>
    </w:p>
    <w:p w:rsidR="00AD3592" w:rsidRPr="00D32B71" w:rsidRDefault="00AD3592" w:rsidP="00AD3592">
      <w:pPr>
        <w:pStyle w:val="ListParagraph"/>
        <w:numPr>
          <w:ilvl w:val="0"/>
          <w:numId w:val="43"/>
        </w:numPr>
        <w:rPr>
          <w:rFonts w:ascii="Times New Roman" w:hAnsi="Times New Roman" w:cs="Times New Roman"/>
        </w:rPr>
      </w:pPr>
      <w:r w:rsidRPr="00D32B71">
        <w:rPr>
          <w:rFonts w:ascii="Times New Roman" w:hAnsi="Times New Roman" w:cs="Times New Roman"/>
        </w:rPr>
        <w:t>Work on individual “homework assignments” or other follow up items from the WG meeting</w:t>
      </w:r>
    </w:p>
    <w:p w:rsidR="00AD3592" w:rsidRDefault="00AD3592" w:rsidP="00AD3592">
      <w:pPr>
        <w:rPr>
          <w:rFonts w:ascii="Times New Roman" w:hAnsi="Times New Roman" w:cs="Times New Roman"/>
          <w:sz w:val="22"/>
          <w:szCs w:val="22"/>
        </w:rPr>
      </w:pPr>
      <w:r w:rsidRPr="00D32B71">
        <w:rPr>
          <w:rFonts w:ascii="Times New Roman" w:hAnsi="Times New Roman" w:cs="Times New Roman"/>
          <w:b/>
          <w:sz w:val="22"/>
          <w:szCs w:val="22"/>
        </w:rPr>
        <w:lastRenderedPageBreak/>
        <w:t xml:space="preserve">Note: </w:t>
      </w:r>
      <w:r w:rsidRPr="00D32B71">
        <w:rPr>
          <w:rFonts w:ascii="Times New Roman" w:hAnsi="Times New Roman" w:cs="Times New Roman"/>
          <w:sz w:val="22"/>
          <w:szCs w:val="22"/>
        </w:rPr>
        <w:t xml:space="preserve">the next two weeks (Weeks 3 and 4) cover the agenda setting, content creation, and facilitation plan creation for WG meetings. They are separated out here to illustrate that the agenda / content comes first, followed by facilitation. Since co-chairs will connect monthly over the phone or in person with the backbone staff, these topics may be all covered at once and not over two weeks’ time as illustrated here. The specific meeting plans / logistics between the co-chairs of each WG and backbone staff will be discussed at the end of this document. </w:t>
      </w:r>
    </w:p>
    <w:p w:rsidR="00187E2F" w:rsidRPr="00D32B71" w:rsidRDefault="00187E2F" w:rsidP="00AD3592">
      <w:pPr>
        <w:rPr>
          <w:rFonts w:ascii="Times New Roman" w:hAnsi="Times New Roman" w:cs="Times New Roman"/>
          <w:sz w:val="22"/>
          <w:szCs w:val="22"/>
        </w:rPr>
      </w:pPr>
    </w:p>
    <w:p w:rsidR="00AD3592" w:rsidRPr="00D32B71" w:rsidRDefault="00AD3592" w:rsidP="00AD3592">
      <w:pPr>
        <w:rPr>
          <w:rFonts w:ascii="Times New Roman" w:hAnsi="Times New Roman" w:cs="Times New Roman"/>
          <w:b/>
          <w:sz w:val="22"/>
          <w:szCs w:val="22"/>
        </w:rPr>
      </w:pPr>
      <w:r w:rsidRPr="00D32B71">
        <w:rPr>
          <w:rFonts w:ascii="Times New Roman" w:hAnsi="Times New Roman" w:cs="Times New Roman"/>
          <w:b/>
          <w:sz w:val="22"/>
          <w:szCs w:val="22"/>
        </w:rPr>
        <w:t>Week 3 – designing the agenda for next month’s WG meeting</w:t>
      </w:r>
    </w:p>
    <w:p w:rsidR="00AD3592" w:rsidRPr="00D32B71"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During this week, the backbone staff will translate the follow up items into an agenda and the required content for the next month’s meeting. During this time, co-chairs will be engaged on setting the agenda. Specific activities may include:</w:t>
      </w:r>
    </w:p>
    <w:p w:rsidR="00AD3592" w:rsidRPr="00D32B71" w:rsidRDefault="00AD3592" w:rsidP="00AD3592">
      <w:pPr>
        <w:pStyle w:val="ListParagraph"/>
        <w:numPr>
          <w:ilvl w:val="0"/>
          <w:numId w:val="44"/>
        </w:numPr>
        <w:rPr>
          <w:rFonts w:ascii="Times New Roman" w:hAnsi="Times New Roman" w:cs="Times New Roman"/>
        </w:rPr>
      </w:pPr>
      <w:r w:rsidRPr="00D32B71">
        <w:rPr>
          <w:rFonts w:ascii="Times New Roman" w:hAnsi="Times New Roman" w:cs="Times New Roman"/>
        </w:rPr>
        <w:t>Sharing feedback on the proposed meeting objective and agenda. This would include reacting to the agenda items, content to discuss these items and facilitation approaches. Overall, co-chairs can serve as a sounding board to the backbone staff to ensure that the group is moving forward at the right pace and that everyone understands what the goal of the meeting will be</w:t>
      </w:r>
    </w:p>
    <w:p w:rsidR="00AD3592" w:rsidRPr="00D32B71" w:rsidRDefault="00AD3592" w:rsidP="00AD3592">
      <w:pPr>
        <w:pStyle w:val="ListParagraph"/>
        <w:numPr>
          <w:ilvl w:val="0"/>
          <w:numId w:val="44"/>
        </w:numPr>
        <w:rPr>
          <w:rFonts w:ascii="Times New Roman" w:hAnsi="Times New Roman" w:cs="Times New Roman"/>
        </w:rPr>
      </w:pPr>
      <w:r w:rsidRPr="00D32B71">
        <w:rPr>
          <w:rFonts w:ascii="Times New Roman" w:hAnsi="Times New Roman" w:cs="Times New Roman"/>
        </w:rPr>
        <w:t>Meeting with WG members as appropriate to advance a discussion or address a concern</w:t>
      </w:r>
    </w:p>
    <w:p w:rsidR="00AD3592" w:rsidRPr="00D32B71" w:rsidRDefault="00AD3592" w:rsidP="00AD3592">
      <w:pPr>
        <w:rPr>
          <w:rFonts w:ascii="Times New Roman" w:hAnsi="Times New Roman" w:cs="Times New Roman"/>
          <w:b/>
          <w:sz w:val="22"/>
          <w:szCs w:val="22"/>
        </w:rPr>
      </w:pPr>
      <w:r w:rsidRPr="00D32B71">
        <w:rPr>
          <w:rFonts w:ascii="Times New Roman" w:hAnsi="Times New Roman" w:cs="Times New Roman"/>
          <w:b/>
          <w:sz w:val="22"/>
          <w:szCs w:val="22"/>
        </w:rPr>
        <w:t>Week 4 – preparing the facilitation plan for next month’s WG meeting</w:t>
      </w:r>
    </w:p>
    <w:p w:rsidR="00AD3592" w:rsidRPr="00D32B71" w:rsidRDefault="00AD3592" w:rsidP="00AD3592">
      <w:pPr>
        <w:rPr>
          <w:rFonts w:ascii="Times New Roman" w:hAnsi="Times New Roman" w:cs="Times New Roman"/>
          <w:sz w:val="22"/>
          <w:szCs w:val="22"/>
        </w:rPr>
      </w:pPr>
      <w:r w:rsidRPr="00D32B71">
        <w:rPr>
          <w:rFonts w:ascii="Times New Roman" w:hAnsi="Times New Roman" w:cs="Times New Roman"/>
          <w:sz w:val="22"/>
          <w:szCs w:val="22"/>
        </w:rPr>
        <w:t>During this week, the backbone staff will be finalizing the content (i.e., data, research, slides) for each WG meeting and the facilitation approaches for sharing this content with the group. During this time, co-chairs will be engaged on the facilitation plan. Specific activities may include:</w:t>
      </w:r>
    </w:p>
    <w:p w:rsidR="00AD3592" w:rsidRPr="00D32B71" w:rsidRDefault="00AD3592" w:rsidP="00AD3592">
      <w:pPr>
        <w:pStyle w:val="ListParagraph"/>
        <w:numPr>
          <w:ilvl w:val="0"/>
          <w:numId w:val="45"/>
        </w:numPr>
        <w:rPr>
          <w:rFonts w:ascii="Times New Roman" w:hAnsi="Times New Roman" w:cs="Times New Roman"/>
        </w:rPr>
      </w:pPr>
      <w:r w:rsidRPr="00D32B71">
        <w:rPr>
          <w:rFonts w:ascii="Times New Roman" w:hAnsi="Times New Roman" w:cs="Times New Roman"/>
        </w:rPr>
        <w:t>Volunteering to take on a specific role in the WG meeting. Roles to be divided among co-chairs and backbone staff include:</w:t>
      </w:r>
    </w:p>
    <w:p w:rsidR="00AD3592" w:rsidRPr="00D32B71" w:rsidRDefault="00AD3592" w:rsidP="00AD3592">
      <w:pPr>
        <w:pStyle w:val="ListParagraph"/>
        <w:numPr>
          <w:ilvl w:val="1"/>
          <w:numId w:val="45"/>
        </w:numPr>
        <w:rPr>
          <w:rFonts w:ascii="Times New Roman" w:hAnsi="Times New Roman" w:cs="Times New Roman"/>
        </w:rPr>
      </w:pPr>
      <w:r w:rsidRPr="00D32B71">
        <w:rPr>
          <w:rFonts w:ascii="Times New Roman" w:hAnsi="Times New Roman" w:cs="Times New Roman"/>
        </w:rPr>
        <w:t>Introductions / welcome</w:t>
      </w:r>
    </w:p>
    <w:p w:rsidR="00AD3592" w:rsidRPr="00D32B71" w:rsidRDefault="00AD3592" w:rsidP="00AD3592">
      <w:pPr>
        <w:pStyle w:val="ListParagraph"/>
        <w:numPr>
          <w:ilvl w:val="1"/>
          <w:numId w:val="45"/>
        </w:numPr>
        <w:rPr>
          <w:rFonts w:ascii="Times New Roman" w:hAnsi="Times New Roman" w:cs="Times New Roman"/>
        </w:rPr>
      </w:pPr>
      <w:r w:rsidRPr="00D32B71">
        <w:rPr>
          <w:rFonts w:ascii="Times New Roman" w:hAnsi="Times New Roman" w:cs="Times New Roman"/>
        </w:rPr>
        <w:t>Ice breaker activities</w:t>
      </w:r>
    </w:p>
    <w:p w:rsidR="00AD3592" w:rsidRPr="00D32B71" w:rsidRDefault="00AD3592" w:rsidP="00AD3592">
      <w:pPr>
        <w:pStyle w:val="ListParagraph"/>
        <w:numPr>
          <w:ilvl w:val="1"/>
          <w:numId w:val="45"/>
        </w:numPr>
        <w:rPr>
          <w:rFonts w:ascii="Times New Roman" w:hAnsi="Times New Roman" w:cs="Times New Roman"/>
        </w:rPr>
      </w:pPr>
      <w:r w:rsidRPr="00D32B71">
        <w:rPr>
          <w:rFonts w:ascii="Times New Roman" w:hAnsi="Times New Roman" w:cs="Times New Roman"/>
        </w:rPr>
        <w:t>Facilitation of specific agenda items</w:t>
      </w:r>
    </w:p>
    <w:p w:rsidR="00AD3592" w:rsidRPr="00D32B71" w:rsidRDefault="00AD3592" w:rsidP="00AD3592">
      <w:pPr>
        <w:pStyle w:val="ListParagraph"/>
        <w:numPr>
          <w:ilvl w:val="1"/>
          <w:numId w:val="45"/>
        </w:numPr>
        <w:rPr>
          <w:rFonts w:ascii="Times New Roman" w:hAnsi="Times New Roman" w:cs="Times New Roman"/>
        </w:rPr>
      </w:pPr>
      <w:r w:rsidRPr="00D32B71">
        <w:rPr>
          <w:rFonts w:ascii="Times New Roman" w:hAnsi="Times New Roman" w:cs="Times New Roman"/>
        </w:rPr>
        <w:t>Facilitation of breakout groups</w:t>
      </w:r>
    </w:p>
    <w:p w:rsidR="00AD3592" w:rsidRPr="00D32B71" w:rsidRDefault="00AD3592" w:rsidP="00AD3592">
      <w:pPr>
        <w:pStyle w:val="ListParagraph"/>
        <w:numPr>
          <w:ilvl w:val="1"/>
          <w:numId w:val="45"/>
        </w:numPr>
        <w:rPr>
          <w:rFonts w:ascii="Times New Roman" w:hAnsi="Times New Roman" w:cs="Times New Roman"/>
        </w:rPr>
      </w:pPr>
      <w:r w:rsidRPr="00D32B71">
        <w:rPr>
          <w:rFonts w:ascii="Times New Roman" w:hAnsi="Times New Roman" w:cs="Times New Roman"/>
        </w:rPr>
        <w:t xml:space="preserve">Note-taking </w:t>
      </w:r>
    </w:p>
    <w:p w:rsidR="00AD3592" w:rsidRPr="00D32B71" w:rsidRDefault="00AD3592" w:rsidP="00AD3592">
      <w:pPr>
        <w:pStyle w:val="ListParagraph"/>
        <w:numPr>
          <w:ilvl w:val="0"/>
          <w:numId w:val="45"/>
        </w:numPr>
        <w:rPr>
          <w:rFonts w:ascii="Times New Roman" w:hAnsi="Times New Roman" w:cs="Times New Roman"/>
        </w:rPr>
      </w:pPr>
      <w:r w:rsidRPr="00D32B71">
        <w:rPr>
          <w:rFonts w:ascii="Times New Roman" w:hAnsi="Times New Roman" w:cs="Times New Roman"/>
        </w:rPr>
        <w:t>Providing feedback on which parts of the agenda may be contentious and ideas of how the group can best manage these discussions to get to the desired outcome of the meeting</w:t>
      </w:r>
    </w:p>
    <w:p w:rsidR="00AD3592" w:rsidRPr="00D32B71" w:rsidRDefault="00AD3592" w:rsidP="00AD3592">
      <w:pPr>
        <w:rPr>
          <w:rFonts w:ascii="Times New Roman" w:hAnsi="Times New Roman" w:cs="Times New Roman"/>
          <w:sz w:val="22"/>
          <w:szCs w:val="22"/>
        </w:rPr>
      </w:pPr>
    </w:p>
    <w:p w:rsidR="00AD3592" w:rsidRPr="00D32B71" w:rsidRDefault="00AD3592" w:rsidP="00AD3592">
      <w:pPr>
        <w:rPr>
          <w:rFonts w:ascii="Times New Roman" w:hAnsi="Times New Roman" w:cs="Times New Roman"/>
          <w:b/>
          <w:sz w:val="22"/>
          <w:szCs w:val="22"/>
        </w:rPr>
      </w:pPr>
      <w:r w:rsidRPr="00D32B71">
        <w:rPr>
          <w:rFonts w:ascii="Times New Roman" w:hAnsi="Times New Roman" w:cs="Times New Roman"/>
          <w:b/>
          <w:sz w:val="22"/>
          <w:szCs w:val="22"/>
        </w:rPr>
        <w:t>Discussion questions for backbone staff with co-chairs after reviewing this document</w:t>
      </w:r>
    </w:p>
    <w:p w:rsidR="00AD3592" w:rsidRPr="00D32B71" w:rsidRDefault="00AD3592" w:rsidP="00AD3592">
      <w:pPr>
        <w:pStyle w:val="ListParagraph"/>
        <w:numPr>
          <w:ilvl w:val="0"/>
          <w:numId w:val="46"/>
        </w:numPr>
        <w:rPr>
          <w:rFonts w:ascii="Times New Roman" w:hAnsi="Times New Roman" w:cs="Times New Roman"/>
        </w:rPr>
      </w:pPr>
      <w:r w:rsidRPr="00D32B71">
        <w:rPr>
          <w:rFonts w:ascii="Times New Roman" w:hAnsi="Times New Roman" w:cs="Times New Roman"/>
        </w:rPr>
        <w:t xml:space="preserve">How might we specifically </w:t>
      </w:r>
      <w:r w:rsidRPr="00D32B71">
        <w:rPr>
          <w:rFonts w:ascii="Times New Roman" w:hAnsi="Times New Roman" w:cs="Times New Roman"/>
          <w:b/>
        </w:rPr>
        <w:t>customize the roles / responsibilities</w:t>
      </w:r>
      <w:r w:rsidRPr="00D32B71">
        <w:rPr>
          <w:rFonts w:ascii="Times New Roman" w:hAnsi="Times New Roman" w:cs="Times New Roman"/>
        </w:rPr>
        <w:t xml:space="preserve"> of the co-chairs for this working group?</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What specific strengths does each individual bring to the group? How might we best use these strengths?</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What kind of time commitment might each individual be able to make in the next six months? How does that translate to roles / responsibilities?</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Do we want to have static roles (e.g., one person always takes notes) or determine roles on a monthly basis?</w:t>
      </w:r>
    </w:p>
    <w:p w:rsidR="00AD3592" w:rsidRPr="00D32B71" w:rsidRDefault="00AD3592" w:rsidP="00AD3592">
      <w:pPr>
        <w:pStyle w:val="ListParagraph"/>
        <w:numPr>
          <w:ilvl w:val="0"/>
          <w:numId w:val="46"/>
        </w:numPr>
        <w:rPr>
          <w:rFonts w:ascii="Times New Roman" w:hAnsi="Times New Roman" w:cs="Times New Roman"/>
        </w:rPr>
      </w:pPr>
      <w:r w:rsidRPr="00D32B71">
        <w:rPr>
          <w:rFonts w:ascii="Times New Roman" w:hAnsi="Times New Roman" w:cs="Times New Roman"/>
        </w:rPr>
        <w:t xml:space="preserve">What should be our </w:t>
      </w:r>
      <w:r w:rsidRPr="00D32B71">
        <w:rPr>
          <w:rFonts w:ascii="Times New Roman" w:hAnsi="Times New Roman" w:cs="Times New Roman"/>
          <w:b/>
        </w:rPr>
        <w:t>logistical plan</w:t>
      </w:r>
      <w:r w:rsidRPr="00D32B71">
        <w:rPr>
          <w:rFonts w:ascii="Times New Roman" w:hAnsi="Times New Roman" w:cs="Times New Roman"/>
        </w:rPr>
        <w:t xml:space="preserve"> for our pre-meeting check-in?</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Do we want to meet in person or over the phone?</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What days / times work best for everyone?</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What is the best timing for us to meet – i.e., one week prior to the WG meeting, two weeks prior?</w:t>
      </w:r>
    </w:p>
    <w:p w:rsidR="00AD3592" w:rsidRPr="00D32B71" w:rsidRDefault="00AD3592" w:rsidP="00AD3592">
      <w:pPr>
        <w:pStyle w:val="ListParagraph"/>
        <w:numPr>
          <w:ilvl w:val="0"/>
          <w:numId w:val="46"/>
        </w:numPr>
        <w:rPr>
          <w:rFonts w:ascii="Times New Roman" w:hAnsi="Times New Roman" w:cs="Times New Roman"/>
        </w:rPr>
      </w:pPr>
      <w:r w:rsidRPr="00D32B71">
        <w:rPr>
          <w:rFonts w:ascii="Times New Roman" w:hAnsi="Times New Roman" w:cs="Times New Roman"/>
        </w:rPr>
        <w:t xml:space="preserve">What should be our </w:t>
      </w:r>
      <w:r w:rsidRPr="00D32B71">
        <w:rPr>
          <w:rFonts w:ascii="Times New Roman" w:hAnsi="Times New Roman" w:cs="Times New Roman"/>
          <w:b/>
        </w:rPr>
        <w:t>content plan</w:t>
      </w:r>
      <w:r w:rsidRPr="00D32B71">
        <w:rPr>
          <w:rFonts w:ascii="Times New Roman" w:hAnsi="Times New Roman" w:cs="Times New Roman"/>
        </w:rPr>
        <w:t xml:space="preserve"> for our pre-meeting check-in?</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lastRenderedPageBreak/>
        <w:t>Do we want to check in on a high level agenda over email early on (i.e., one week after the WG meeting)?</w:t>
      </w:r>
    </w:p>
    <w:p w:rsidR="00AD3592" w:rsidRPr="00D32B71" w:rsidRDefault="00AD3592" w:rsidP="00AD3592">
      <w:pPr>
        <w:pStyle w:val="ListParagraph"/>
        <w:numPr>
          <w:ilvl w:val="1"/>
          <w:numId w:val="46"/>
        </w:numPr>
        <w:rPr>
          <w:rFonts w:ascii="Times New Roman" w:hAnsi="Times New Roman" w:cs="Times New Roman"/>
        </w:rPr>
      </w:pPr>
      <w:r w:rsidRPr="00D32B71">
        <w:rPr>
          <w:rFonts w:ascii="Times New Roman" w:hAnsi="Times New Roman" w:cs="Times New Roman"/>
        </w:rPr>
        <w:t>Do we want to discuss the meeting objective, agenda, content, and facilitation plan all at once (i.e., a longer meeting to go through everything)?</w:t>
      </w:r>
    </w:p>
    <w:p w:rsidR="00AD3592" w:rsidRPr="00D32B71" w:rsidRDefault="00AD3592" w:rsidP="00AD3592">
      <w:pPr>
        <w:pStyle w:val="ListParagraph"/>
        <w:numPr>
          <w:ilvl w:val="0"/>
          <w:numId w:val="46"/>
        </w:numPr>
        <w:rPr>
          <w:rFonts w:ascii="Times New Roman" w:hAnsi="Times New Roman" w:cs="Times New Roman"/>
        </w:rPr>
      </w:pPr>
      <w:r w:rsidRPr="00D32B71">
        <w:rPr>
          <w:rFonts w:ascii="Times New Roman" w:hAnsi="Times New Roman" w:cs="Times New Roman"/>
        </w:rPr>
        <w:t xml:space="preserve">What </w:t>
      </w:r>
      <w:r w:rsidRPr="00D32B71">
        <w:rPr>
          <w:rFonts w:ascii="Times New Roman" w:hAnsi="Times New Roman" w:cs="Times New Roman"/>
          <w:b/>
        </w:rPr>
        <w:t>outstanding questions</w:t>
      </w:r>
      <w:r w:rsidRPr="00D32B71">
        <w:rPr>
          <w:rFonts w:ascii="Times New Roman" w:hAnsi="Times New Roman" w:cs="Times New Roman"/>
        </w:rPr>
        <w:t xml:space="preserve"> do co-chairs have about their roles and responsibilities?</w:t>
      </w:r>
    </w:p>
    <w:p w:rsidR="00AD3592" w:rsidRPr="00D32B71" w:rsidRDefault="00AD3592" w:rsidP="00AD3592">
      <w:pPr>
        <w:pStyle w:val="ListParagraph"/>
        <w:rPr>
          <w:rFonts w:ascii="Times New Roman" w:hAnsi="Times New Roman" w:cs="Times New Roman"/>
        </w:rPr>
      </w:pPr>
    </w:p>
    <w:p w:rsidR="00AD3592" w:rsidRPr="00D32B71" w:rsidRDefault="00AD3592" w:rsidP="00AD3592">
      <w:pPr>
        <w:rPr>
          <w:rFonts w:ascii="Times New Roman" w:hAnsi="Times New Roman" w:cs="Times New Roman"/>
          <w:sz w:val="22"/>
          <w:szCs w:val="22"/>
        </w:rPr>
      </w:pPr>
    </w:p>
    <w:p w:rsidR="00D32B71" w:rsidRDefault="00D32B71">
      <w:pPr>
        <w:rPr>
          <w:rFonts w:ascii="Times New Roman" w:hAnsi="Times New Roman" w:cs="Times New Roman"/>
          <w:sz w:val="22"/>
          <w:szCs w:val="22"/>
        </w:rPr>
      </w:pPr>
      <w:r>
        <w:rPr>
          <w:rFonts w:ascii="Times New Roman" w:hAnsi="Times New Roman" w:cs="Times New Roman"/>
          <w:sz w:val="22"/>
          <w:szCs w:val="22"/>
        </w:rPr>
        <w:br w:type="page"/>
      </w:r>
    </w:p>
    <w:p w:rsidR="00D32B71" w:rsidRPr="004D7367" w:rsidRDefault="00D32B71" w:rsidP="00D32B71">
      <w:pPr>
        <w:pStyle w:val="Heading1"/>
        <w:rPr>
          <w:rFonts w:ascii="Times New Roman" w:hAnsi="Times New Roman" w:cs="Times New Roman"/>
        </w:rPr>
      </w:pPr>
      <w:bookmarkStart w:id="6" w:name="_Toc422737459"/>
      <w:r w:rsidRPr="004D7367">
        <w:rPr>
          <w:rFonts w:ascii="Times New Roman" w:hAnsi="Times New Roman" w:cs="Times New Roman"/>
        </w:rPr>
        <w:lastRenderedPageBreak/>
        <w:t>Action Planning Template</w:t>
      </w:r>
      <w:bookmarkEnd w:id="6"/>
    </w:p>
    <w:p w:rsidR="00D32B71" w:rsidRPr="004D7367" w:rsidRDefault="00D32B71" w:rsidP="00D32B71">
      <w:pPr>
        <w:rPr>
          <w:rFonts w:ascii="Times New Roman" w:hAnsi="Times New Roman" w:cs="Times New Roman"/>
          <w:b/>
          <w:sz w:val="28"/>
          <w:szCs w:val="22"/>
          <w:u w:val="single"/>
        </w:rPr>
      </w:pPr>
    </w:p>
    <w:p w:rsidR="00D32B71" w:rsidRPr="004D7367" w:rsidRDefault="00D32B71" w:rsidP="00D32B71">
      <w:pPr>
        <w:spacing w:after="240"/>
        <w:jc w:val="both"/>
        <w:rPr>
          <w:rFonts w:ascii="Times New Roman" w:hAnsi="Times New Roman" w:cs="Times New Roman"/>
          <w:i/>
          <w:sz w:val="22"/>
          <w:szCs w:val="22"/>
        </w:rPr>
      </w:pPr>
      <w:r w:rsidRPr="004D7367">
        <w:rPr>
          <w:rFonts w:ascii="Times New Roman" w:hAnsi="Times New Roman" w:cs="Times New Roman"/>
          <w:i/>
          <w:sz w:val="22"/>
          <w:szCs w:val="22"/>
        </w:rPr>
        <w:t xml:space="preserve">This template provides a tool to be used by action planning working groups in determining implementing strategies to help reach the initiative’s goals.  The template consists of </w:t>
      </w:r>
      <w:r>
        <w:rPr>
          <w:rFonts w:ascii="Times New Roman" w:hAnsi="Times New Roman" w:cs="Times New Roman"/>
          <w:i/>
          <w:sz w:val="22"/>
          <w:szCs w:val="22"/>
        </w:rPr>
        <w:t>four</w:t>
      </w:r>
      <w:r w:rsidRPr="004D7367">
        <w:rPr>
          <w:rFonts w:ascii="Times New Roman" w:hAnsi="Times New Roman" w:cs="Times New Roman"/>
          <w:i/>
          <w:sz w:val="22"/>
          <w:szCs w:val="22"/>
        </w:rPr>
        <w:t xml:space="preserve"> sections to guide the structure and planning around the actions and strategies proposed by each working group. These will be filled out gradually and will evolve over time given community needs, but can be used as a tool to organize your work and communicate it with the Steering Committee and the broader community.</w:t>
      </w:r>
    </w:p>
    <w:p w:rsidR="00D32B71" w:rsidRPr="004D7367" w:rsidRDefault="00D32B71" w:rsidP="00D32B71">
      <w:pPr>
        <w:spacing w:line="480" w:lineRule="auto"/>
        <w:rPr>
          <w:rFonts w:ascii="Times New Roman" w:hAnsi="Times New Roman" w:cs="Times New Roman"/>
          <w:sz w:val="22"/>
          <w:szCs w:val="22"/>
        </w:rPr>
      </w:pPr>
      <w:r w:rsidRPr="004D7367">
        <w:rPr>
          <w:rFonts w:ascii="Times New Roman" w:hAnsi="Times New Roman" w:cs="Times New Roman"/>
          <w:sz w:val="22"/>
          <w:szCs w:val="22"/>
        </w:rPr>
        <w:t xml:space="preserve">Working group name: </w:t>
      </w:r>
    </w:p>
    <w:p w:rsidR="00D32B71" w:rsidRPr="004D7367" w:rsidRDefault="00D32B71" w:rsidP="00D32B71">
      <w:pPr>
        <w:pStyle w:val="ListParagraph"/>
        <w:numPr>
          <w:ilvl w:val="0"/>
          <w:numId w:val="26"/>
        </w:numPr>
        <w:spacing w:after="0" w:line="480" w:lineRule="auto"/>
        <w:rPr>
          <w:rFonts w:ascii="Times New Roman" w:hAnsi="Times New Roman" w:cs="Times New Roman"/>
        </w:rPr>
      </w:pPr>
      <w:r w:rsidRPr="004D7367">
        <w:rPr>
          <w:rFonts w:ascii="Times New Roman" w:hAnsi="Times New Roman" w:cs="Times New Roman"/>
        </w:rPr>
        <w:t>Goal:</w:t>
      </w:r>
    </w:p>
    <w:p w:rsidR="00D32B71" w:rsidRPr="004D7367" w:rsidRDefault="00D32B71" w:rsidP="00D32B71">
      <w:pPr>
        <w:pStyle w:val="ListParagraph"/>
        <w:numPr>
          <w:ilvl w:val="0"/>
          <w:numId w:val="26"/>
        </w:numPr>
        <w:spacing w:after="0" w:line="480" w:lineRule="auto"/>
        <w:rPr>
          <w:rFonts w:ascii="Times New Roman" w:hAnsi="Times New Roman" w:cs="Times New Roman"/>
        </w:rPr>
      </w:pPr>
      <w:r w:rsidRPr="004D7367">
        <w:rPr>
          <w:rFonts w:ascii="Times New Roman" w:hAnsi="Times New Roman" w:cs="Times New Roman"/>
        </w:rPr>
        <w:t>Description:</w:t>
      </w:r>
    </w:p>
    <w:p w:rsidR="00D32B71" w:rsidRPr="004D7367" w:rsidRDefault="00D32B71" w:rsidP="00D32B71">
      <w:pPr>
        <w:pStyle w:val="ListParagraph"/>
        <w:numPr>
          <w:ilvl w:val="0"/>
          <w:numId w:val="26"/>
        </w:numPr>
        <w:spacing w:after="0" w:line="480" w:lineRule="auto"/>
        <w:rPr>
          <w:rFonts w:ascii="Times New Roman" w:hAnsi="Times New Roman" w:cs="Times New Roman"/>
        </w:rPr>
      </w:pPr>
      <w:r w:rsidRPr="004D7367">
        <w:rPr>
          <w:rFonts w:ascii="Times New Roman" w:hAnsi="Times New Roman" w:cs="Times New Roman"/>
        </w:rPr>
        <w:t>Rationale:</w:t>
      </w:r>
    </w:p>
    <w:p w:rsidR="00D32B71" w:rsidRPr="004D7367" w:rsidRDefault="00D32B71" w:rsidP="00D32B71">
      <w:pPr>
        <w:pStyle w:val="ListParagraph"/>
        <w:numPr>
          <w:ilvl w:val="0"/>
          <w:numId w:val="26"/>
        </w:numPr>
        <w:spacing w:after="0" w:line="480" w:lineRule="auto"/>
        <w:rPr>
          <w:rFonts w:ascii="Times New Roman" w:hAnsi="Times New Roman" w:cs="Times New Roman"/>
        </w:rPr>
      </w:pPr>
      <w:r w:rsidRPr="004D7367">
        <w:rPr>
          <w:rFonts w:ascii="Times New Roman" w:hAnsi="Times New Roman" w:cs="Times New Roman"/>
        </w:rPr>
        <w:t xml:space="preserve">Co-Chairs: </w:t>
      </w:r>
    </w:p>
    <w:p w:rsidR="00D32B71" w:rsidRPr="004D7367" w:rsidRDefault="00D32B71" w:rsidP="00D32B71">
      <w:pPr>
        <w:spacing w:line="480" w:lineRule="auto"/>
        <w:rPr>
          <w:rFonts w:ascii="Times New Roman" w:hAnsi="Times New Roman" w:cs="Times New Roman"/>
          <w:sz w:val="22"/>
          <w:szCs w:val="22"/>
        </w:rPr>
      </w:pPr>
      <w:r w:rsidRPr="004D7367">
        <w:rPr>
          <w:rFonts w:ascii="Times New Roman" w:hAnsi="Times New Roman" w:cs="Times New Roman"/>
          <w:sz w:val="22"/>
          <w:szCs w:val="22"/>
        </w:rPr>
        <w:t xml:space="preserve">Date of Final Draft Action Plan: ________________________ </w:t>
      </w:r>
    </w:p>
    <w:p w:rsidR="00D32B71" w:rsidRPr="004D7367" w:rsidRDefault="00D32B71" w:rsidP="00D32B71">
      <w:pPr>
        <w:spacing w:line="480" w:lineRule="auto"/>
        <w:rPr>
          <w:rFonts w:ascii="Times New Roman" w:hAnsi="Times New Roman" w:cs="Times New Roman"/>
          <w:sz w:val="22"/>
          <w:szCs w:val="22"/>
        </w:rPr>
      </w:pPr>
      <w:r w:rsidRPr="004D7367">
        <w:rPr>
          <w:rFonts w:ascii="Times New Roman" w:hAnsi="Times New Roman" w:cs="Times New Roman"/>
          <w:sz w:val="22"/>
          <w:szCs w:val="22"/>
        </w:rPr>
        <w:t>Date Approved by Steering Committee: ______________________________</w:t>
      </w:r>
    </w:p>
    <w:p w:rsidR="00D32B71" w:rsidRPr="004D7367" w:rsidRDefault="00D32B71" w:rsidP="00D32B71">
      <w:pPr>
        <w:pStyle w:val="Heading2"/>
        <w:rPr>
          <w:rFonts w:ascii="Times New Roman" w:hAnsi="Times New Roman" w:cs="Times New Roman"/>
        </w:rPr>
      </w:pPr>
      <w:bookmarkStart w:id="7" w:name="_Toc422737460"/>
      <w:r w:rsidRPr="004D7367">
        <w:rPr>
          <w:rFonts w:ascii="Times New Roman" w:hAnsi="Times New Roman" w:cs="Times New Roman"/>
        </w:rPr>
        <w:t>Define the Team</w:t>
      </w:r>
      <w:bookmarkEnd w:id="7"/>
      <w:r w:rsidRPr="004D7367">
        <w:rPr>
          <w:rFonts w:ascii="Times New Roman" w:hAnsi="Times New Roman" w:cs="Times New Roman"/>
        </w:rPr>
        <w:t xml:space="preserve"> </w:t>
      </w:r>
    </w:p>
    <w:p w:rsidR="00D32B71" w:rsidRPr="004D7367" w:rsidRDefault="00D32B71" w:rsidP="00D32B71">
      <w:pPr>
        <w:spacing w:after="120"/>
        <w:jc w:val="both"/>
        <w:rPr>
          <w:rFonts w:ascii="Times New Roman" w:hAnsi="Times New Roman" w:cs="Times New Roman"/>
        </w:rPr>
      </w:pPr>
      <w:r w:rsidRPr="004D7367">
        <w:rPr>
          <w:rFonts w:ascii="Times New Roman" w:hAnsi="Times New Roman" w:cs="Times New Roman"/>
        </w:rPr>
        <w:t xml:space="preserve">Identify the members of your working group, including roles such as co-chairs, members, and leads of individual strategies/actions.  This roster will evolve over time, as new strategies are identified and new ideas emerge for who needs to be involved for successful planning, adoption, and implementation of strategies. </w:t>
      </w:r>
    </w:p>
    <w:p w:rsidR="00D32B71" w:rsidRPr="004D7367" w:rsidRDefault="00D32B71" w:rsidP="00D32B71">
      <w:pPr>
        <w:spacing w:after="120"/>
        <w:jc w:val="both"/>
        <w:rPr>
          <w:rFonts w:ascii="Times New Roman" w:hAnsi="Times New Roman" w:cs="Times New Roman"/>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56"/>
        <w:gridCol w:w="1956"/>
        <w:gridCol w:w="2988"/>
      </w:tblGrid>
      <w:tr w:rsidR="00D32B71" w:rsidRPr="004D7367" w:rsidTr="00C3359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956"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rPr>
                <w:rFonts w:ascii="Times New Roman" w:hAnsi="Times New Roman" w:cs="Times New Roman"/>
                <w:sz w:val="20"/>
                <w:szCs w:val="20"/>
              </w:rPr>
            </w:pPr>
            <w:r w:rsidRPr="004D7367">
              <w:rPr>
                <w:rFonts w:ascii="Times New Roman" w:hAnsi="Times New Roman" w:cs="Times New Roman"/>
                <w:sz w:val="20"/>
                <w:szCs w:val="20"/>
              </w:rPr>
              <w:t>Organization</w:t>
            </w:r>
          </w:p>
        </w:tc>
        <w:tc>
          <w:tcPr>
            <w:tcW w:w="1956"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7367">
              <w:rPr>
                <w:rFonts w:ascii="Times New Roman" w:hAnsi="Times New Roman" w:cs="Times New Roman"/>
                <w:sz w:val="20"/>
                <w:szCs w:val="20"/>
              </w:rPr>
              <w:t>Name</w:t>
            </w:r>
          </w:p>
        </w:tc>
        <w:tc>
          <w:tcPr>
            <w:tcW w:w="1956"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7367">
              <w:rPr>
                <w:rFonts w:ascii="Times New Roman" w:hAnsi="Times New Roman" w:cs="Times New Roman"/>
                <w:sz w:val="20"/>
                <w:szCs w:val="20"/>
              </w:rPr>
              <w:t>Title</w:t>
            </w:r>
          </w:p>
        </w:tc>
        <w:tc>
          <w:tcPr>
            <w:tcW w:w="2988"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7367">
              <w:rPr>
                <w:rFonts w:ascii="Times New Roman" w:hAnsi="Times New Roman" w:cs="Times New Roman"/>
                <w:sz w:val="20"/>
                <w:szCs w:val="20"/>
              </w:rPr>
              <w:t>Role (e.g., Chair, Member, Strategy Lead)</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56"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rPr>
            </w:pPr>
          </w:p>
        </w:tc>
        <w:tc>
          <w:tcPr>
            <w:tcW w:w="195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5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88"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1956" w:type="dxa"/>
          </w:tcPr>
          <w:p w:rsidR="00D32B71" w:rsidRPr="004D7367" w:rsidRDefault="00D32B71" w:rsidP="00C3359C">
            <w:pPr>
              <w:spacing w:after="120"/>
              <w:jc w:val="both"/>
              <w:rPr>
                <w:rFonts w:ascii="Times New Roman" w:hAnsi="Times New Roman" w:cs="Times New Roman"/>
              </w:rPr>
            </w:pPr>
          </w:p>
        </w:tc>
        <w:tc>
          <w:tcPr>
            <w:tcW w:w="195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5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8"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56"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rPr>
            </w:pPr>
          </w:p>
        </w:tc>
        <w:tc>
          <w:tcPr>
            <w:tcW w:w="195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5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88"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1956" w:type="dxa"/>
          </w:tcPr>
          <w:p w:rsidR="00D32B71" w:rsidRPr="004D7367" w:rsidRDefault="00D32B71" w:rsidP="00C3359C">
            <w:pPr>
              <w:spacing w:after="120"/>
              <w:jc w:val="both"/>
              <w:rPr>
                <w:rFonts w:ascii="Times New Roman" w:hAnsi="Times New Roman" w:cs="Times New Roman"/>
              </w:rPr>
            </w:pPr>
          </w:p>
        </w:tc>
        <w:tc>
          <w:tcPr>
            <w:tcW w:w="195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5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8"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56"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rPr>
            </w:pPr>
          </w:p>
        </w:tc>
        <w:tc>
          <w:tcPr>
            <w:tcW w:w="195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5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88"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1956" w:type="dxa"/>
          </w:tcPr>
          <w:p w:rsidR="00D32B71" w:rsidRPr="004D7367" w:rsidRDefault="00D32B71" w:rsidP="00C3359C">
            <w:pPr>
              <w:spacing w:after="120"/>
              <w:jc w:val="both"/>
              <w:rPr>
                <w:rFonts w:ascii="Times New Roman" w:hAnsi="Times New Roman" w:cs="Times New Roman"/>
              </w:rPr>
            </w:pPr>
          </w:p>
        </w:tc>
        <w:tc>
          <w:tcPr>
            <w:tcW w:w="195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5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8"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D32B71" w:rsidRPr="004D7367" w:rsidRDefault="00D32B71" w:rsidP="00D32B71">
      <w:pPr>
        <w:rPr>
          <w:rFonts w:ascii="Times New Roman" w:hAnsi="Times New Roman" w:cs="Times New Roman"/>
          <w:b/>
          <w:sz w:val="22"/>
          <w:szCs w:val="22"/>
        </w:rPr>
      </w:pPr>
    </w:p>
    <w:p w:rsidR="00D32B71" w:rsidRPr="004D7367" w:rsidRDefault="00D32B71" w:rsidP="00D32B71">
      <w:pPr>
        <w:pStyle w:val="Heading2"/>
        <w:rPr>
          <w:rFonts w:ascii="Times New Roman" w:hAnsi="Times New Roman" w:cs="Times New Roman"/>
        </w:rPr>
      </w:pPr>
    </w:p>
    <w:p w:rsidR="00D32B71" w:rsidRDefault="00D32B71" w:rsidP="00D32B71">
      <w:pPr>
        <w:pStyle w:val="Heading2"/>
        <w:rPr>
          <w:rFonts w:ascii="Times New Roman" w:hAnsi="Times New Roman" w:cs="Times New Roman"/>
        </w:rPr>
      </w:pPr>
    </w:p>
    <w:p w:rsidR="00D32B71" w:rsidRDefault="00D32B71" w:rsidP="00D32B71">
      <w:pPr>
        <w:rPr>
          <w:rFonts w:ascii="Times New Roman" w:eastAsiaTheme="majorEastAsia" w:hAnsi="Times New Roman" w:cs="Times New Roman"/>
          <w:b/>
          <w:bCs/>
          <w:color w:val="000000" w:themeColor="text1"/>
          <w:sz w:val="22"/>
          <w:szCs w:val="26"/>
          <w:u w:val="single"/>
        </w:rPr>
      </w:pPr>
      <w:r>
        <w:rPr>
          <w:rFonts w:ascii="Times New Roman" w:hAnsi="Times New Roman" w:cs="Times New Roman"/>
        </w:rPr>
        <w:br w:type="page"/>
      </w:r>
    </w:p>
    <w:p w:rsidR="00D32B71" w:rsidRPr="004D7367" w:rsidRDefault="00D32B71" w:rsidP="00D32B71">
      <w:pPr>
        <w:pStyle w:val="Heading2"/>
        <w:rPr>
          <w:rFonts w:ascii="Times New Roman" w:hAnsi="Times New Roman" w:cs="Times New Roman"/>
        </w:rPr>
      </w:pPr>
      <w:bookmarkStart w:id="8" w:name="_Toc422737461"/>
      <w:r w:rsidRPr="004D7367">
        <w:rPr>
          <w:rFonts w:ascii="Times New Roman" w:hAnsi="Times New Roman" w:cs="Times New Roman"/>
        </w:rPr>
        <w:lastRenderedPageBreak/>
        <w:t>Develop Strategies</w:t>
      </w:r>
      <w:bookmarkEnd w:id="8"/>
    </w:p>
    <w:p w:rsidR="00D32B71" w:rsidRPr="004D7367" w:rsidRDefault="00D32B71" w:rsidP="00D32B71">
      <w:pPr>
        <w:rPr>
          <w:rFonts w:ascii="Times New Roman" w:hAnsi="Times New Roman" w:cs="Times New Roman"/>
          <w:b/>
          <w:sz w:val="22"/>
          <w:szCs w:val="22"/>
        </w:rPr>
      </w:pPr>
      <w:r w:rsidRPr="004D7367">
        <w:rPr>
          <w:rFonts w:ascii="Times New Roman" w:hAnsi="Times New Roman" w:cs="Times New Roman"/>
          <w:sz w:val="22"/>
          <w:szCs w:val="22"/>
        </w:rPr>
        <w:t>Each working group will identify a set of strategies and actions that will collectively contribute to progress toward the initiative goal.  You will identify strategies that are both short- and long-term, and are assessed against a set of common criteria to ensure that the strategies are selected and sequenced in such a way so as to help meet the initiative goals.</w:t>
      </w:r>
    </w:p>
    <w:p w:rsidR="00D32B71" w:rsidRPr="004D7367" w:rsidRDefault="00D32B71" w:rsidP="00D32B71">
      <w:pPr>
        <w:rPr>
          <w:rFonts w:ascii="Times New Roman" w:hAnsi="Times New Roman" w:cs="Times New Roman"/>
          <w:sz w:val="22"/>
          <w:szCs w:val="22"/>
        </w:rPr>
      </w:pPr>
    </w:p>
    <w:p w:rsidR="00D32B71" w:rsidRPr="004D7367" w:rsidRDefault="00D32B71" w:rsidP="00D32B71">
      <w:pPr>
        <w:rPr>
          <w:rFonts w:ascii="Times New Roman" w:hAnsi="Times New Roman" w:cs="Times New Roman"/>
          <w:sz w:val="22"/>
          <w:szCs w:val="22"/>
        </w:rPr>
      </w:pPr>
      <w:r w:rsidRPr="004D7367">
        <w:rPr>
          <w:rFonts w:ascii="Times New Roman" w:hAnsi="Times New Roman" w:cs="Times New Roman"/>
          <w:sz w:val="22"/>
          <w:szCs w:val="22"/>
        </w:rPr>
        <w:t>Strategies could include a wide range of actions and approaches for improving outcomes for the target population, but should:</w:t>
      </w:r>
    </w:p>
    <w:p w:rsidR="00D32B71" w:rsidRPr="004D7367" w:rsidRDefault="00D32B71" w:rsidP="00D32B71">
      <w:pPr>
        <w:numPr>
          <w:ilvl w:val="0"/>
          <w:numId w:val="22"/>
        </w:numPr>
        <w:spacing w:line="276" w:lineRule="auto"/>
        <w:rPr>
          <w:rFonts w:ascii="Times New Roman" w:hAnsi="Times New Roman" w:cs="Times New Roman"/>
          <w:sz w:val="22"/>
          <w:szCs w:val="22"/>
        </w:rPr>
      </w:pPr>
      <w:r w:rsidRPr="004D7367">
        <w:rPr>
          <w:rFonts w:ascii="Times New Roman" w:hAnsi="Times New Roman" w:cs="Times New Roman"/>
          <w:b/>
          <w:bCs/>
          <w:sz w:val="22"/>
          <w:szCs w:val="22"/>
        </w:rPr>
        <w:t xml:space="preserve">Be Evidence-Based:  </w:t>
      </w:r>
      <w:r w:rsidRPr="004D7367">
        <w:rPr>
          <w:rFonts w:ascii="Times New Roman" w:hAnsi="Times New Roman" w:cs="Times New Roman"/>
          <w:sz w:val="22"/>
          <w:szCs w:val="22"/>
        </w:rPr>
        <w:t>grounded in research that demonstrates potential for dramatic change in youth outcomes</w:t>
      </w:r>
    </w:p>
    <w:p w:rsidR="00D32B71" w:rsidRPr="004D7367" w:rsidRDefault="00D32B71" w:rsidP="00D32B71">
      <w:pPr>
        <w:numPr>
          <w:ilvl w:val="0"/>
          <w:numId w:val="22"/>
        </w:numPr>
        <w:spacing w:line="276" w:lineRule="auto"/>
        <w:rPr>
          <w:rFonts w:ascii="Times New Roman" w:hAnsi="Times New Roman" w:cs="Times New Roman"/>
          <w:sz w:val="22"/>
          <w:szCs w:val="22"/>
        </w:rPr>
      </w:pPr>
      <w:r w:rsidRPr="004D7367">
        <w:rPr>
          <w:rFonts w:ascii="Times New Roman" w:hAnsi="Times New Roman" w:cs="Times New Roman"/>
          <w:b/>
          <w:bCs/>
          <w:sz w:val="22"/>
          <w:szCs w:val="22"/>
        </w:rPr>
        <w:t>Build on Momentum</w:t>
      </w:r>
      <w:r w:rsidRPr="004D7367">
        <w:rPr>
          <w:rFonts w:ascii="Times New Roman" w:hAnsi="Times New Roman" w:cs="Times New Roman"/>
          <w:sz w:val="22"/>
          <w:szCs w:val="22"/>
        </w:rPr>
        <w:t>: have potential to make progress quickly and build upon existing momentum</w:t>
      </w:r>
    </w:p>
    <w:p w:rsidR="00D32B71" w:rsidRPr="004D7367" w:rsidRDefault="00D32B71" w:rsidP="00D32B71">
      <w:pPr>
        <w:numPr>
          <w:ilvl w:val="0"/>
          <w:numId w:val="22"/>
        </w:numPr>
        <w:spacing w:line="276" w:lineRule="auto"/>
        <w:rPr>
          <w:rFonts w:ascii="Times New Roman" w:hAnsi="Times New Roman" w:cs="Times New Roman"/>
          <w:sz w:val="22"/>
          <w:szCs w:val="22"/>
        </w:rPr>
      </w:pPr>
      <w:r w:rsidRPr="004D7367">
        <w:rPr>
          <w:rFonts w:ascii="Times New Roman" w:hAnsi="Times New Roman" w:cs="Times New Roman"/>
          <w:b/>
          <w:bCs/>
          <w:sz w:val="22"/>
          <w:szCs w:val="22"/>
        </w:rPr>
        <w:t xml:space="preserve">Be Systems-Changing: </w:t>
      </w:r>
      <w:r w:rsidRPr="004D7367">
        <w:rPr>
          <w:rFonts w:ascii="Times New Roman" w:hAnsi="Times New Roman" w:cs="Times New Roman"/>
          <w:sz w:val="22"/>
          <w:szCs w:val="22"/>
        </w:rPr>
        <w:t>serve as starting point for broader systems-level change</w:t>
      </w:r>
    </w:p>
    <w:p w:rsidR="00D32B71" w:rsidRPr="004D7367" w:rsidRDefault="00D32B71" w:rsidP="00D32B71">
      <w:pPr>
        <w:numPr>
          <w:ilvl w:val="0"/>
          <w:numId w:val="22"/>
        </w:numPr>
        <w:spacing w:line="276" w:lineRule="auto"/>
        <w:rPr>
          <w:rFonts w:ascii="Times New Roman" w:hAnsi="Times New Roman" w:cs="Times New Roman"/>
          <w:sz w:val="22"/>
          <w:szCs w:val="22"/>
        </w:rPr>
      </w:pPr>
      <w:r w:rsidRPr="004D7367">
        <w:rPr>
          <w:rFonts w:ascii="Times New Roman" w:hAnsi="Times New Roman" w:cs="Times New Roman"/>
          <w:b/>
          <w:bCs/>
          <w:sz w:val="22"/>
          <w:szCs w:val="22"/>
        </w:rPr>
        <w:t xml:space="preserve">Move at Scale: </w:t>
      </w:r>
      <w:r w:rsidRPr="004D7367">
        <w:rPr>
          <w:rFonts w:ascii="Times New Roman" w:hAnsi="Times New Roman" w:cs="Times New Roman"/>
          <w:sz w:val="22"/>
          <w:szCs w:val="22"/>
        </w:rPr>
        <w:t>have potential to significantly move one or more topline indicators for the CI initiative at scale</w:t>
      </w:r>
    </w:p>
    <w:p w:rsidR="00D32B71" w:rsidRPr="004D7367" w:rsidRDefault="00D32B71" w:rsidP="00D32B71">
      <w:pPr>
        <w:numPr>
          <w:ilvl w:val="0"/>
          <w:numId w:val="22"/>
        </w:numPr>
        <w:spacing w:line="276" w:lineRule="auto"/>
        <w:rPr>
          <w:rFonts w:ascii="Times New Roman" w:hAnsi="Times New Roman" w:cs="Times New Roman"/>
          <w:sz w:val="22"/>
          <w:szCs w:val="22"/>
        </w:rPr>
      </w:pPr>
      <w:r w:rsidRPr="004D7367">
        <w:rPr>
          <w:rFonts w:ascii="Times New Roman" w:hAnsi="Times New Roman" w:cs="Times New Roman"/>
          <w:b/>
          <w:bCs/>
          <w:sz w:val="22"/>
          <w:szCs w:val="22"/>
        </w:rPr>
        <w:t>Be Collaborative</w:t>
      </w:r>
      <w:r w:rsidRPr="004D7367">
        <w:rPr>
          <w:rFonts w:ascii="Times New Roman" w:hAnsi="Times New Roman" w:cs="Times New Roman"/>
          <w:sz w:val="22"/>
          <w:szCs w:val="22"/>
        </w:rPr>
        <w:t xml:space="preserve">: benefit from collaboration </w:t>
      </w:r>
    </w:p>
    <w:p w:rsidR="00D32B71" w:rsidRPr="004D7367" w:rsidRDefault="00D32B71" w:rsidP="00D32B71">
      <w:pPr>
        <w:numPr>
          <w:ilvl w:val="0"/>
          <w:numId w:val="22"/>
        </w:numPr>
        <w:spacing w:line="276" w:lineRule="auto"/>
        <w:rPr>
          <w:rFonts w:ascii="Times New Roman" w:hAnsi="Times New Roman" w:cs="Times New Roman"/>
          <w:sz w:val="22"/>
          <w:szCs w:val="22"/>
        </w:rPr>
      </w:pPr>
      <w:r w:rsidRPr="004D7367">
        <w:rPr>
          <w:rFonts w:ascii="Times New Roman" w:hAnsi="Times New Roman" w:cs="Times New Roman"/>
          <w:b/>
          <w:bCs/>
          <w:sz w:val="22"/>
          <w:szCs w:val="22"/>
        </w:rPr>
        <w:t xml:space="preserve">Identify Leadership: </w:t>
      </w:r>
      <w:r w:rsidRPr="004D7367">
        <w:rPr>
          <w:rFonts w:ascii="Times New Roman" w:hAnsi="Times New Roman" w:cs="Times New Roman"/>
          <w:sz w:val="22"/>
          <w:szCs w:val="22"/>
        </w:rPr>
        <w:t>have a clear lead organization with the commitment and capacity to move </w:t>
      </w:r>
    </w:p>
    <w:p w:rsidR="00D32B71" w:rsidRPr="004D7367" w:rsidRDefault="00D32B71" w:rsidP="00D32B71">
      <w:pPr>
        <w:rPr>
          <w:rFonts w:ascii="Times New Roman" w:hAnsi="Times New Roman" w:cs="Times New Roman"/>
          <w:sz w:val="22"/>
          <w:szCs w:val="22"/>
        </w:rPr>
      </w:pPr>
    </w:p>
    <w:p w:rsidR="00D32B71" w:rsidRPr="004D7367" w:rsidRDefault="00D32B71" w:rsidP="00D32B71">
      <w:pPr>
        <w:rPr>
          <w:rFonts w:ascii="Times New Roman" w:hAnsi="Times New Roman" w:cs="Times New Roman"/>
          <w:sz w:val="22"/>
          <w:szCs w:val="22"/>
        </w:rPr>
      </w:pPr>
      <w:r w:rsidRPr="004D7367">
        <w:rPr>
          <w:rFonts w:ascii="Times New Roman" w:hAnsi="Times New Roman" w:cs="Times New Roman"/>
          <w:sz w:val="22"/>
          <w:szCs w:val="22"/>
        </w:rPr>
        <w:t>Strategies can include:</w:t>
      </w:r>
    </w:p>
    <w:p w:rsidR="00D32B71" w:rsidRPr="004D7367" w:rsidRDefault="00D32B71" w:rsidP="00D32B71">
      <w:pPr>
        <w:pStyle w:val="ListParagraph"/>
        <w:numPr>
          <w:ilvl w:val="0"/>
          <w:numId w:val="19"/>
        </w:numPr>
        <w:spacing w:after="0"/>
        <w:rPr>
          <w:rFonts w:ascii="Times New Roman" w:hAnsi="Times New Roman" w:cs="Times New Roman"/>
        </w:rPr>
      </w:pPr>
      <w:r w:rsidRPr="004D7367">
        <w:rPr>
          <w:rFonts w:ascii="Times New Roman" w:hAnsi="Times New Roman" w:cs="Times New Roman"/>
        </w:rPr>
        <w:t>Convening the right people to organize / plan action steps</w:t>
      </w:r>
    </w:p>
    <w:p w:rsidR="00D32B71" w:rsidRPr="004D7367" w:rsidRDefault="00D32B71" w:rsidP="00D32B71">
      <w:pPr>
        <w:pStyle w:val="ListParagraph"/>
        <w:numPr>
          <w:ilvl w:val="0"/>
          <w:numId w:val="19"/>
        </w:numPr>
        <w:spacing w:after="0"/>
        <w:rPr>
          <w:rFonts w:ascii="Times New Roman" w:hAnsi="Times New Roman" w:cs="Times New Roman"/>
        </w:rPr>
      </w:pPr>
      <w:r w:rsidRPr="004D7367">
        <w:rPr>
          <w:rFonts w:ascii="Times New Roman" w:hAnsi="Times New Roman" w:cs="Times New Roman"/>
        </w:rPr>
        <w:t>Assuming the responsibility for implementing an action at one’s own organization</w:t>
      </w:r>
    </w:p>
    <w:p w:rsidR="00D32B71" w:rsidRPr="004D7367" w:rsidRDefault="00D32B71" w:rsidP="00D32B71">
      <w:pPr>
        <w:pStyle w:val="ListParagraph"/>
        <w:numPr>
          <w:ilvl w:val="0"/>
          <w:numId w:val="19"/>
        </w:numPr>
        <w:spacing w:after="0"/>
        <w:rPr>
          <w:rFonts w:ascii="Times New Roman" w:hAnsi="Times New Roman" w:cs="Times New Roman"/>
        </w:rPr>
      </w:pPr>
      <w:r w:rsidRPr="004D7367">
        <w:rPr>
          <w:rFonts w:ascii="Times New Roman" w:hAnsi="Times New Roman" w:cs="Times New Roman"/>
        </w:rPr>
        <w:t>Coaching other institutions on how to adopt and implement strategies</w:t>
      </w:r>
    </w:p>
    <w:p w:rsidR="00D32B71" w:rsidRPr="004D7367" w:rsidRDefault="00D32B71" w:rsidP="00D32B71">
      <w:pPr>
        <w:pStyle w:val="ListParagraph"/>
        <w:numPr>
          <w:ilvl w:val="0"/>
          <w:numId w:val="19"/>
        </w:numPr>
        <w:spacing w:after="0"/>
        <w:rPr>
          <w:rFonts w:ascii="Times New Roman" w:hAnsi="Times New Roman" w:cs="Times New Roman"/>
        </w:rPr>
      </w:pPr>
      <w:r w:rsidRPr="004D7367">
        <w:rPr>
          <w:rFonts w:ascii="Times New Roman" w:hAnsi="Times New Roman" w:cs="Times New Roman"/>
        </w:rPr>
        <w:t>Sharing learning to inform implementation</w:t>
      </w:r>
    </w:p>
    <w:p w:rsidR="00D32B71" w:rsidRPr="004D7367" w:rsidRDefault="00D32B71" w:rsidP="00D32B71">
      <w:pPr>
        <w:pStyle w:val="ListParagraph"/>
        <w:numPr>
          <w:ilvl w:val="0"/>
          <w:numId w:val="19"/>
        </w:numPr>
        <w:spacing w:after="0"/>
        <w:rPr>
          <w:rFonts w:ascii="Times New Roman" w:hAnsi="Times New Roman" w:cs="Times New Roman"/>
        </w:rPr>
      </w:pPr>
      <w:r w:rsidRPr="004D7367">
        <w:rPr>
          <w:rFonts w:ascii="Times New Roman" w:hAnsi="Times New Roman" w:cs="Times New Roman"/>
        </w:rPr>
        <w:t>Providing analytical support such as collecting, analyzing and reporting data related to the strategy</w:t>
      </w:r>
    </w:p>
    <w:p w:rsidR="00D32B71" w:rsidRPr="004D7367" w:rsidRDefault="00D32B71" w:rsidP="00D32B71">
      <w:pPr>
        <w:pStyle w:val="ListParagraph"/>
        <w:numPr>
          <w:ilvl w:val="0"/>
          <w:numId w:val="19"/>
        </w:numPr>
        <w:spacing w:after="0"/>
        <w:rPr>
          <w:rFonts w:ascii="Times New Roman" w:hAnsi="Times New Roman" w:cs="Times New Roman"/>
        </w:rPr>
      </w:pPr>
      <w:r w:rsidRPr="004D7367">
        <w:rPr>
          <w:rFonts w:ascii="Times New Roman" w:hAnsi="Times New Roman" w:cs="Times New Roman"/>
        </w:rPr>
        <w:t>Tracking progress and highlighting issues for discussion about course correction</w:t>
      </w:r>
    </w:p>
    <w:p w:rsidR="00D32B71" w:rsidRPr="004D7367" w:rsidRDefault="00D32B71" w:rsidP="00D32B71">
      <w:pPr>
        <w:rPr>
          <w:rFonts w:ascii="Times New Roman" w:hAnsi="Times New Roman" w:cs="Times New Roman"/>
          <w:sz w:val="22"/>
          <w:szCs w:val="22"/>
          <w:u w:val="single"/>
        </w:rPr>
      </w:pPr>
    </w:p>
    <w:p w:rsidR="00D32B71" w:rsidRPr="004D7367" w:rsidRDefault="00D32B71" w:rsidP="00D32B71">
      <w:pPr>
        <w:rPr>
          <w:rFonts w:ascii="Times New Roman" w:hAnsi="Times New Roman" w:cs="Times New Roman"/>
          <w:sz w:val="22"/>
          <w:szCs w:val="22"/>
          <w:u w:val="single"/>
        </w:rPr>
      </w:pPr>
      <w:r w:rsidRPr="004D7367">
        <w:rPr>
          <w:rFonts w:ascii="Times New Roman" w:hAnsi="Times New Roman" w:cs="Times New Roman"/>
          <w:sz w:val="22"/>
          <w:szCs w:val="22"/>
          <w:u w:val="single"/>
        </w:rPr>
        <w:t>Note that you need at least one strategy in each of the following categories:</w:t>
      </w:r>
    </w:p>
    <w:p w:rsidR="00D32B71" w:rsidRPr="004D7367" w:rsidRDefault="00D32B71" w:rsidP="00D32B71">
      <w:pPr>
        <w:pStyle w:val="ListParagraph"/>
        <w:numPr>
          <w:ilvl w:val="0"/>
          <w:numId w:val="28"/>
        </w:numPr>
        <w:spacing w:after="0"/>
        <w:rPr>
          <w:rFonts w:ascii="Times New Roman" w:hAnsi="Times New Roman" w:cs="Times New Roman"/>
        </w:rPr>
      </w:pPr>
      <w:r w:rsidRPr="004D7367">
        <w:rPr>
          <w:rFonts w:ascii="Times New Roman" w:hAnsi="Times New Roman" w:cs="Times New Roman"/>
          <w:b/>
        </w:rPr>
        <w:t>Short-Term/Quick-Win:</w:t>
      </w:r>
      <w:r w:rsidRPr="004D7367">
        <w:rPr>
          <w:rFonts w:ascii="Times New Roman" w:hAnsi="Times New Roman" w:cs="Times New Roman"/>
        </w:rPr>
        <w:t xml:space="preserve"> Expect implementation and outcomes in the next 3 months to 1 year</w:t>
      </w:r>
    </w:p>
    <w:p w:rsidR="00D32B71" w:rsidRPr="004D7367" w:rsidRDefault="00D32B71" w:rsidP="00D32B71">
      <w:pPr>
        <w:pStyle w:val="ListParagraph"/>
        <w:numPr>
          <w:ilvl w:val="0"/>
          <w:numId w:val="28"/>
        </w:numPr>
        <w:spacing w:after="0"/>
        <w:rPr>
          <w:rFonts w:ascii="Times New Roman" w:hAnsi="Times New Roman" w:cs="Times New Roman"/>
        </w:rPr>
      </w:pPr>
      <w:r w:rsidRPr="004D7367">
        <w:rPr>
          <w:rFonts w:ascii="Times New Roman" w:hAnsi="Times New Roman" w:cs="Times New Roman"/>
          <w:b/>
        </w:rPr>
        <w:t>Long-Term</w:t>
      </w:r>
      <w:r w:rsidRPr="004D7367">
        <w:rPr>
          <w:rFonts w:ascii="Times New Roman" w:hAnsi="Times New Roman" w:cs="Times New Roman"/>
        </w:rPr>
        <w:t>: Expect implementation and outcomes over 1+ years</w:t>
      </w:r>
    </w:p>
    <w:p w:rsidR="00D32B71" w:rsidRPr="004D7367" w:rsidRDefault="00D32B71" w:rsidP="00D32B71">
      <w:pPr>
        <w:pStyle w:val="ListParagraph"/>
        <w:numPr>
          <w:ilvl w:val="0"/>
          <w:numId w:val="28"/>
        </w:numPr>
        <w:spacing w:after="0"/>
        <w:rPr>
          <w:rFonts w:ascii="Times New Roman" w:hAnsi="Times New Roman" w:cs="Times New Roman"/>
        </w:rPr>
      </w:pPr>
      <w:r w:rsidRPr="004D7367">
        <w:rPr>
          <w:rFonts w:ascii="Times New Roman" w:hAnsi="Times New Roman" w:cs="Times New Roman"/>
          <w:b/>
        </w:rPr>
        <w:t>Policy and Advocacy</w:t>
      </w:r>
      <w:r w:rsidRPr="004D7367">
        <w:rPr>
          <w:rFonts w:ascii="Times New Roman" w:hAnsi="Times New Roman" w:cs="Times New Roman"/>
        </w:rPr>
        <w:t>:  Pursued and implemented over any time period, at local or state, legislative or executive levels</w:t>
      </w:r>
    </w:p>
    <w:p w:rsidR="00D32B71" w:rsidRPr="004D7367" w:rsidRDefault="00D32B71" w:rsidP="00D32B71">
      <w:pPr>
        <w:pStyle w:val="ListParagraph"/>
        <w:numPr>
          <w:ilvl w:val="0"/>
          <w:numId w:val="28"/>
        </w:numPr>
        <w:spacing w:after="0"/>
        <w:rPr>
          <w:rFonts w:ascii="Times New Roman" w:hAnsi="Times New Roman" w:cs="Times New Roman"/>
        </w:rPr>
      </w:pPr>
      <w:r w:rsidRPr="004D7367">
        <w:rPr>
          <w:rFonts w:ascii="Times New Roman" w:hAnsi="Times New Roman" w:cs="Times New Roman"/>
          <w:b/>
        </w:rPr>
        <w:t>Learning Strategy/Prototype</w:t>
      </w:r>
      <w:r w:rsidRPr="004D7367">
        <w:rPr>
          <w:rFonts w:ascii="Times New Roman" w:hAnsi="Times New Roman" w:cs="Times New Roman"/>
        </w:rPr>
        <w:t>: Expect implementation and outcomes over the next 6 months. Opportunities to test a strategy in a targeted manner to learn and inform future strategies (target by geography, population, partners, etc.)</w:t>
      </w:r>
    </w:p>
    <w:p w:rsidR="00D32B71" w:rsidRPr="004D7367" w:rsidRDefault="00D32B71" w:rsidP="00D32B71">
      <w:pPr>
        <w:pStyle w:val="ListParagraph"/>
        <w:spacing w:after="0"/>
        <w:rPr>
          <w:rFonts w:ascii="Times New Roman" w:hAnsi="Times New Roman" w:cs="Times New Roman"/>
        </w:rPr>
      </w:pPr>
    </w:p>
    <w:p w:rsidR="00D32B71" w:rsidRPr="004D7367" w:rsidRDefault="00D32B71" w:rsidP="00D32B71">
      <w:pPr>
        <w:pStyle w:val="ListParagraph"/>
        <w:spacing w:after="0"/>
        <w:rPr>
          <w:rFonts w:ascii="Times New Roman" w:hAnsi="Times New Roman" w:cs="Times New Roman"/>
        </w:rPr>
      </w:pPr>
    </w:p>
    <w:p w:rsidR="00D32B71" w:rsidRDefault="00D32B71" w:rsidP="00D32B71">
      <w:pPr>
        <w:rPr>
          <w:rFonts w:ascii="Times New Roman" w:eastAsiaTheme="minorHAnsi" w:hAnsi="Times New Roman" w:cs="Times New Roman"/>
          <w:sz w:val="22"/>
          <w:szCs w:val="22"/>
        </w:rPr>
      </w:pPr>
      <w:r>
        <w:rPr>
          <w:rFonts w:ascii="Times New Roman" w:hAnsi="Times New Roman" w:cs="Times New Roman"/>
        </w:rPr>
        <w:br w:type="page"/>
      </w:r>
    </w:p>
    <w:p w:rsidR="00D32B71" w:rsidRPr="004D7367" w:rsidRDefault="00D32B71" w:rsidP="00D32B71">
      <w:pPr>
        <w:pStyle w:val="ListParagraph"/>
        <w:spacing w:after="0"/>
        <w:rPr>
          <w:rFonts w:ascii="Times New Roman" w:hAnsi="Times New Roman" w:cs="Times New Roman"/>
        </w:rPr>
      </w:pPr>
    </w:p>
    <w:p w:rsidR="00D32B71" w:rsidRPr="004D7367" w:rsidRDefault="00D32B71" w:rsidP="00D32B71">
      <w:pPr>
        <w:pStyle w:val="ListParagraph"/>
        <w:spacing w:after="0"/>
        <w:rPr>
          <w:rFonts w:ascii="Times New Roman" w:hAnsi="Times New Roman" w:cs="Times New Roman"/>
        </w:rPr>
      </w:pP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25"/>
        <w:gridCol w:w="2025"/>
        <w:gridCol w:w="1368"/>
      </w:tblGrid>
      <w:tr w:rsidR="00D32B71" w:rsidRPr="004D7367" w:rsidTr="00C3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pStyle w:val="ListParagraph"/>
              <w:spacing w:after="0"/>
              <w:ind w:left="0"/>
              <w:jc w:val="center"/>
              <w:rPr>
                <w:rFonts w:ascii="Times New Roman" w:hAnsi="Times New Roman" w:cs="Times New Roman"/>
                <w:color w:val="auto"/>
                <w:sz w:val="20"/>
              </w:rPr>
            </w:pPr>
            <w:r w:rsidRPr="004D7367">
              <w:rPr>
                <w:rFonts w:ascii="Times New Roman" w:hAnsi="Times New Roman" w:cs="Times New Roman"/>
                <w:color w:val="auto"/>
                <w:sz w:val="20"/>
              </w:rPr>
              <w:t xml:space="preserve">Short Term/Quick Wins </w:t>
            </w:r>
            <w:r w:rsidRPr="004D7367">
              <w:rPr>
                <w:rFonts w:ascii="Times New Roman" w:hAnsi="Times New Roman" w:cs="Times New Roman"/>
                <w:color w:val="auto"/>
                <w:sz w:val="20"/>
              </w:rPr>
              <w:br/>
              <w:t xml:space="preserve">(3 mos-1 </w:t>
            </w:r>
            <w:proofErr w:type="spellStart"/>
            <w:r w:rsidRPr="004D7367">
              <w:rPr>
                <w:rFonts w:ascii="Times New Roman" w:hAnsi="Times New Roman" w:cs="Times New Roman"/>
                <w:color w:val="auto"/>
                <w:sz w:val="20"/>
              </w:rPr>
              <w:t>yr</w:t>
            </w:r>
            <w:proofErr w:type="spellEnd"/>
            <w:r w:rsidRPr="004D7367">
              <w:rPr>
                <w:rFonts w:ascii="Times New Roman" w:hAnsi="Times New Roman" w:cs="Times New Roman"/>
                <w:color w:val="auto"/>
                <w:sz w:val="20"/>
              </w:rPr>
              <w:t>)</w:t>
            </w:r>
          </w:p>
        </w:tc>
        <w:tc>
          <w:tcPr>
            <w:tcW w:w="2025"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Lead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2025"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Support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1368"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Target Due Date</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vAlign w:val="center"/>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1.</w:t>
            </w:r>
          </w:p>
        </w:tc>
        <w:tc>
          <w:tcPr>
            <w:tcW w:w="2025" w:type="dxa"/>
            <w:tcBorders>
              <w:left w:val="none" w:sz="0" w:space="0" w:color="auto"/>
              <w:right w:val="none" w:sz="0" w:space="0" w:color="auto"/>
            </w:tcBorders>
            <w:vAlign w:val="center"/>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vAlign w:val="center"/>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vAlign w:val="center"/>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D32B71" w:rsidRPr="004D7367" w:rsidTr="00C3359C">
        <w:tc>
          <w:tcPr>
            <w:cnfStyle w:val="001000000000" w:firstRow="0" w:lastRow="0" w:firstColumn="1" w:lastColumn="0" w:oddVBand="0" w:evenVBand="0" w:oddHBand="0" w:evenHBand="0" w:firstRowFirstColumn="0" w:firstRowLastColumn="0" w:lastRowFirstColumn="0" w:lastRowLastColumn="0"/>
            <w:tcW w:w="3438" w:type="dxa"/>
            <w:vAlign w:val="center"/>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2.</w:t>
            </w:r>
          </w:p>
        </w:tc>
        <w:tc>
          <w:tcPr>
            <w:tcW w:w="2025" w:type="dxa"/>
            <w:vAlign w:val="center"/>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025" w:type="dxa"/>
            <w:vAlign w:val="center"/>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368" w:type="dxa"/>
            <w:vAlign w:val="center"/>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vAlign w:val="center"/>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3.</w:t>
            </w:r>
          </w:p>
        </w:tc>
        <w:tc>
          <w:tcPr>
            <w:tcW w:w="2025" w:type="dxa"/>
            <w:tcBorders>
              <w:left w:val="none" w:sz="0" w:space="0" w:color="auto"/>
              <w:right w:val="none" w:sz="0" w:space="0" w:color="auto"/>
            </w:tcBorders>
            <w:vAlign w:val="center"/>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vAlign w:val="center"/>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vAlign w:val="center"/>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bl>
    <w:p w:rsidR="00D32B71" w:rsidRPr="004D7367" w:rsidRDefault="00D32B71" w:rsidP="00D32B71">
      <w:pPr>
        <w:pStyle w:val="ListParagraph"/>
        <w:spacing w:after="0"/>
        <w:rPr>
          <w:rFonts w:ascii="Times New Roman" w:hAnsi="Times New Roman" w:cs="Times New Roman"/>
          <w:sz w:val="20"/>
        </w:rPr>
      </w:pPr>
    </w:p>
    <w:p w:rsidR="00D32B71" w:rsidRPr="004D7367" w:rsidRDefault="00D32B71" w:rsidP="00D32B71">
      <w:pPr>
        <w:pStyle w:val="ListParagraph"/>
        <w:spacing w:after="0"/>
        <w:rPr>
          <w:rFonts w:ascii="Times New Roman" w:hAnsi="Times New Roman" w:cs="Times New Roman"/>
          <w:sz w:val="20"/>
        </w:rPr>
      </w:pPr>
    </w:p>
    <w:tbl>
      <w:tblPr>
        <w:tblStyle w:val="LightShading-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25"/>
        <w:gridCol w:w="2025"/>
        <w:gridCol w:w="1368"/>
      </w:tblGrid>
      <w:tr w:rsidR="00D32B71" w:rsidRPr="004D7367" w:rsidTr="00C3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rPr>
                <w:rFonts w:ascii="Times New Roman" w:hAnsi="Times New Roman" w:cs="Times New Roman"/>
                <w:color w:val="auto"/>
                <w:sz w:val="20"/>
              </w:rPr>
            </w:pPr>
            <w:r w:rsidRPr="004D7367">
              <w:rPr>
                <w:rFonts w:ascii="Times New Roman" w:hAnsi="Times New Roman" w:cs="Times New Roman"/>
                <w:i/>
                <w:color w:val="auto"/>
                <w:sz w:val="20"/>
              </w:rPr>
              <w:t xml:space="preserve">Initial </w:t>
            </w:r>
            <w:r w:rsidRPr="004D7367">
              <w:rPr>
                <w:rFonts w:ascii="Times New Roman" w:hAnsi="Times New Roman" w:cs="Times New Roman"/>
                <w:color w:val="auto"/>
                <w:sz w:val="20"/>
              </w:rPr>
              <w:t xml:space="preserve">Long-Term Strategies </w:t>
            </w:r>
            <w:r w:rsidRPr="004D7367">
              <w:rPr>
                <w:rFonts w:ascii="Times New Roman" w:hAnsi="Times New Roman" w:cs="Times New Roman"/>
                <w:color w:val="auto"/>
                <w:sz w:val="20"/>
              </w:rPr>
              <w:br/>
              <w:t xml:space="preserve">(1+ </w:t>
            </w:r>
            <w:proofErr w:type="spellStart"/>
            <w:r w:rsidRPr="004D7367">
              <w:rPr>
                <w:rFonts w:ascii="Times New Roman" w:hAnsi="Times New Roman" w:cs="Times New Roman"/>
                <w:color w:val="auto"/>
                <w:sz w:val="20"/>
              </w:rPr>
              <w:t>yr</w:t>
            </w:r>
            <w:proofErr w:type="spellEnd"/>
            <w:r w:rsidRPr="004D7367">
              <w:rPr>
                <w:rFonts w:ascii="Times New Roman" w:hAnsi="Times New Roman" w:cs="Times New Roman"/>
                <w:color w:val="auto"/>
                <w:sz w:val="20"/>
              </w:rPr>
              <w:t>)</w:t>
            </w:r>
          </w:p>
        </w:tc>
        <w:tc>
          <w:tcPr>
            <w:tcW w:w="2025"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Lead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2025"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Support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1368"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Target Due Date</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1.</w:t>
            </w: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D32B71" w:rsidRPr="004D7367" w:rsidTr="00C3359C">
        <w:tc>
          <w:tcPr>
            <w:cnfStyle w:val="001000000000" w:firstRow="0" w:lastRow="0" w:firstColumn="1" w:lastColumn="0" w:oddVBand="0" w:evenVBand="0" w:oddHBand="0" w:evenHBand="0" w:firstRowFirstColumn="0" w:firstRowLastColumn="0" w:lastRowFirstColumn="0" w:lastRowLastColumn="0"/>
            <w:tcW w:w="3438" w:type="dxa"/>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2.</w:t>
            </w:r>
          </w:p>
        </w:tc>
        <w:tc>
          <w:tcPr>
            <w:tcW w:w="2025"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025"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368"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3.</w:t>
            </w: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bl>
    <w:p w:rsidR="00D32B71" w:rsidRPr="004D7367" w:rsidRDefault="00D32B71" w:rsidP="00D32B71">
      <w:pPr>
        <w:rPr>
          <w:rFonts w:ascii="Times New Roman" w:hAnsi="Times New Roman" w:cs="Times New Roman"/>
          <w:b/>
          <w:sz w:val="20"/>
          <w:szCs w:val="22"/>
        </w:rPr>
      </w:pPr>
    </w:p>
    <w:tbl>
      <w:tblPr>
        <w:tblStyle w:val="LightShading-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25"/>
        <w:gridCol w:w="2025"/>
        <w:gridCol w:w="1368"/>
      </w:tblGrid>
      <w:tr w:rsidR="00D32B71" w:rsidRPr="004D7367" w:rsidTr="00C3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rPr>
                <w:rFonts w:ascii="Times New Roman" w:hAnsi="Times New Roman" w:cs="Times New Roman"/>
                <w:color w:val="auto"/>
                <w:sz w:val="20"/>
              </w:rPr>
            </w:pPr>
            <w:r w:rsidRPr="004D7367">
              <w:rPr>
                <w:rFonts w:ascii="Times New Roman" w:hAnsi="Times New Roman" w:cs="Times New Roman"/>
                <w:i/>
                <w:color w:val="auto"/>
                <w:sz w:val="20"/>
              </w:rPr>
              <w:t xml:space="preserve">Initial </w:t>
            </w:r>
            <w:r w:rsidRPr="004D7367">
              <w:rPr>
                <w:rFonts w:ascii="Times New Roman" w:hAnsi="Times New Roman" w:cs="Times New Roman"/>
                <w:color w:val="auto"/>
                <w:sz w:val="20"/>
              </w:rPr>
              <w:t>Policy and Advocacy Strategies</w:t>
            </w:r>
          </w:p>
        </w:tc>
        <w:tc>
          <w:tcPr>
            <w:tcW w:w="2025"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Lead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2025"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Support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1368"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Target Due Date</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1.</w:t>
            </w: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D32B71" w:rsidRPr="004D7367" w:rsidTr="00C3359C">
        <w:tc>
          <w:tcPr>
            <w:cnfStyle w:val="001000000000" w:firstRow="0" w:lastRow="0" w:firstColumn="1" w:lastColumn="0" w:oddVBand="0" w:evenVBand="0" w:oddHBand="0" w:evenHBand="0" w:firstRowFirstColumn="0" w:firstRowLastColumn="0" w:lastRowFirstColumn="0" w:lastRowLastColumn="0"/>
            <w:tcW w:w="3438" w:type="dxa"/>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2.</w:t>
            </w:r>
          </w:p>
        </w:tc>
        <w:tc>
          <w:tcPr>
            <w:tcW w:w="2025"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025"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368"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3.</w:t>
            </w: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bl>
    <w:p w:rsidR="00D32B71" w:rsidRPr="004D7367" w:rsidRDefault="00D32B71" w:rsidP="00D32B71">
      <w:pPr>
        <w:rPr>
          <w:rFonts w:ascii="Times New Roman" w:hAnsi="Times New Roman" w:cs="Times New Roman"/>
          <w:b/>
          <w:sz w:val="20"/>
          <w:szCs w:val="22"/>
        </w:rPr>
      </w:pPr>
    </w:p>
    <w:tbl>
      <w:tblPr>
        <w:tblStyle w:val="LightShading-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25"/>
        <w:gridCol w:w="2025"/>
        <w:gridCol w:w="1368"/>
      </w:tblGrid>
      <w:tr w:rsidR="00D32B71" w:rsidRPr="004D7367" w:rsidTr="00C3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pStyle w:val="ListParagraph"/>
              <w:spacing w:before="240"/>
              <w:ind w:left="0"/>
              <w:jc w:val="center"/>
              <w:rPr>
                <w:rFonts w:ascii="Times New Roman" w:hAnsi="Times New Roman" w:cs="Times New Roman"/>
                <w:color w:val="auto"/>
                <w:sz w:val="20"/>
              </w:rPr>
            </w:pPr>
            <w:r w:rsidRPr="004D7367">
              <w:rPr>
                <w:rFonts w:ascii="Times New Roman" w:hAnsi="Times New Roman" w:cs="Times New Roman"/>
                <w:color w:val="auto"/>
                <w:sz w:val="20"/>
              </w:rPr>
              <w:t>Learning Strategies / Prototypes</w:t>
            </w:r>
          </w:p>
        </w:tc>
        <w:tc>
          <w:tcPr>
            <w:tcW w:w="2025"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before="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Lead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2025"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before="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 xml:space="preserve">Support Org(s) / </w:t>
            </w:r>
            <w:proofErr w:type="spellStart"/>
            <w:r w:rsidRPr="004D7367">
              <w:rPr>
                <w:rFonts w:ascii="Times New Roman" w:hAnsi="Times New Roman" w:cs="Times New Roman"/>
                <w:color w:val="auto"/>
                <w:sz w:val="20"/>
              </w:rPr>
              <w:t>Indiv</w:t>
            </w:r>
            <w:proofErr w:type="spellEnd"/>
            <w:r w:rsidRPr="004D7367">
              <w:rPr>
                <w:rFonts w:ascii="Times New Roman" w:hAnsi="Times New Roman" w:cs="Times New Roman"/>
                <w:color w:val="auto"/>
                <w:sz w:val="20"/>
              </w:rPr>
              <w:t>(s)</w:t>
            </w:r>
          </w:p>
        </w:tc>
        <w:tc>
          <w:tcPr>
            <w:tcW w:w="1368" w:type="dxa"/>
            <w:tcBorders>
              <w:top w:val="none" w:sz="0" w:space="0" w:color="auto"/>
              <w:left w:val="none" w:sz="0" w:space="0" w:color="auto"/>
              <w:bottom w:val="none" w:sz="0" w:space="0" w:color="auto"/>
              <w:right w:val="none" w:sz="0" w:space="0" w:color="auto"/>
            </w:tcBorders>
          </w:tcPr>
          <w:p w:rsidR="00D32B71" w:rsidRPr="004D7367" w:rsidRDefault="00D32B71" w:rsidP="00C3359C">
            <w:pPr>
              <w:pStyle w:val="ListParagraph"/>
              <w:spacing w:before="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4D7367">
              <w:rPr>
                <w:rFonts w:ascii="Times New Roman" w:hAnsi="Times New Roman" w:cs="Times New Roman"/>
                <w:color w:val="auto"/>
                <w:sz w:val="20"/>
              </w:rPr>
              <w:t>Target Due Date</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1.</w:t>
            </w: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D32B71" w:rsidRPr="004D7367" w:rsidTr="00C3359C">
        <w:tc>
          <w:tcPr>
            <w:cnfStyle w:val="001000000000" w:firstRow="0" w:lastRow="0" w:firstColumn="1" w:lastColumn="0" w:oddVBand="0" w:evenVBand="0" w:oddHBand="0" w:evenHBand="0" w:firstRowFirstColumn="0" w:firstRowLastColumn="0" w:lastRowFirstColumn="0" w:lastRowLastColumn="0"/>
            <w:tcW w:w="3438" w:type="dxa"/>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2.</w:t>
            </w:r>
          </w:p>
        </w:tc>
        <w:tc>
          <w:tcPr>
            <w:tcW w:w="2025"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025"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368" w:type="dxa"/>
          </w:tcPr>
          <w:p w:rsidR="00D32B71" w:rsidRPr="004D7367" w:rsidRDefault="00D32B71" w:rsidP="00C3359C">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left w:val="none" w:sz="0" w:space="0" w:color="auto"/>
              <w:right w:val="none" w:sz="0" w:space="0" w:color="auto"/>
            </w:tcBorders>
          </w:tcPr>
          <w:p w:rsidR="00D32B71" w:rsidRPr="004D7367" w:rsidRDefault="00D32B71" w:rsidP="00C3359C">
            <w:pPr>
              <w:pStyle w:val="ListParagraph"/>
              <w:spacing w:before="240"/>
              <w:ind w:left="0"/>
              <w:rPr>
                <w:rFonts w:ascii="Times New Roman" w:hAnsi="Times New Roman" w:cs="Times New Roman"/>
                <w:color w:val="auto"/>
                <w:sz w:val="20"/>
              </w:rPr>
            </w:pPr>
            <w:r w:rsidRPr="004D7367">
              <w:rPr>
                <w:rFonts w:ascii="Times New Roman" w:hAnsi="Times New Roman" w:cs="Times New Roman"/>
                <w:color w:val="auto"/>
                <w:sz w:val="20"/>
              </w:rPr>
              <w:t>3.</w:t>
            </w: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025"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368" w:type="dxa"/>
            <w:tcBorders>
              <w:left w:val="none" w:sz="0" w:space="0" w:color="auto"/>
              <w:right w:val="none" w:sz="0" w:space="0" w:color="auto"/>
            </w:tcBorders>
          </w:tcPr>
          <w:p w:rsidR="00D32B71" w:rsidRPr="004D7367" w:rsidRDefault="00D32B71" w:rsidP="00C3359C">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bl>
    <w:p w:rsidR="00D32B71" w:rsidRPr="004D7367" w:rsidRDefault="00D32B71" w:rsidP="00D32B71">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438"/>
        <w:gridCol w:w="5418"/>
      </w:tblGrid>
      <w:tr w:rsidR="00D32B71" w:rsidRPr="004D7367" w:rsidTr="00C3359C">
        <w:tc>
          <w:tcPr>
            <w:tcW w:w="3438" w:type="dxa"/>
          </w:tcPr>
          <w:p w:rsidR="00D32B71" w:rsidRPr="004D7367" w:rsidRDefault="00D32B71" w:rsidP="00C3359C">
            <w:pPr>
              <w:rPr>
                <w:rFonts w:ascii="Times New Roman" w:hAnsi="Times New Roman"/>
                <w:b/>
                <w:sz w:val="22"/>
                <w:szCs w:val="22"/>
              </w:rPr>
            </w:pPr>
            <w:r w:rsidRPr="004D7367">
              <w:rPr>
                <w:rFonts w:ascii="Times New Roman" w:hAnsi="Times New Roman"/>
                <w:b/>
                <w:sz w:val="22"/>
                <w:szCs w:val="22"/>
              </w:rPr>
              <w:t>In what areas, if any, can we co-create strategies with the target population?</w:t>
            </w:r>
          </w:p>
        </w:tc>
        <w:tc>
          <w:tcPr>
            <w:tcW w:w="5418" w:type="dxa"/>
          </w:tcPr>
          <w:p w:rsidR="00D32B71" w:rsidRPr="004D7367" w:rsidRDefault="00D32B71" w:rsidP="00C3359C">
            <w:pPr>
              <w:rPr>
                <w:rFonts w:ascii="Times New Roman" w:hAnsi="Times New Roman"/>
                <w:sz w:val="22"/>
                <w:szCs w:val="22"/>
              </w:rPr>
            </w:pPr>
          </w:p>
        </w:tc>
      </w:tr>
    </w:tbl>
    <w:p w:rsidR="00D32B71" w:rsidRPr="004D7367" w:rsidRDefault="00D32B71" w:rsidP="00D32B71">
      <w:pPr>
        <w:rPr>
          <w:rFonts w:ascii="Times New Roman" w:hAnsi="Times New Roman" w:cs="Times New Roman"/>
          <w:sz w:val="22"/>
          <w:szCs w:val="22"/>
        </w:rPr>
      </w:pPr>
    </w:p>
    <w:p w:rsidR="00D32B71" w:rsidRDefault="00D32B71" w:rsidP="00D32B71">
      <w:pPr>
        <w:rPr>
          <w:rFonts w:ascii="Times New Roman" w:hAnsi="Times New Roman" w:cs="Times New Roman"/>
          <w:sz w:val="22"/>
          <w:szCs w:val="22"/>
        </w:rPr>
      </w:pPr>
    </w:p>
    <w:p w:rsidR="00D32B71" w:rsidRDefault="00D32B71" w:rsidP="00D32B71">
      <w:pPr>
        <w:rPr>
          <w:rFonts w:ascii="Times New Roman" w:hAnsi="Times New Roman" w:cs="Times New Roman"/>
          <w:sz w:val="22"/>
          <w:szCs w:val="22"/>
        </w:rPr>
      </w:pPr>
    </w:p>
    <w:p w:rsidR="00D32B71" w:rsidRDefault="00D32B71" w:rsidP="00D32B71">
      <w:pPr>
        <w:rPr>
          <w:rFonts w:ascii="Times New Roman" w:hAnsi="Times New Roman" w:cs="Times New Roman"/>
          <w:sz w:val="22"/>
          <w:szCs w:val="22"/>
        </w:rPr>
      </w:pPr>
    </w:p>
    <w:p w:rsidR="00D32B71" w:rsidRDefault="00D32B71" w:rsidP="00D32B71">
      <w:pPr>
        <w:rPr>
          <w:rFonts w:ascii="Times New Roman" w:hAnsi="Times New Roman" w:cs="Times New Roman"/>
          <w:sz w:val="22"/>
          <w:szCs w:val="22"/>
        </w:rPr>
      </w:pPr>
    </w:p>
    <w:p w:rsidR="00D32B71" w:rsidRDefault="00D32B71" w:rsidP="00D32B71">
      <w:pPr>
        <w:rPr>
          <w:rFonts w:ascii="Times New Roman" w:hAnsi="Times New Roman" w:cs="Times New Roman"/>
          <w:sz w:val="22"/>
          <w:szCs w:val="22"/>
        </w:rPr>
      </w:pPr>
      <w:r>
        <w:rPr>
          <w:rFonts w:ascii="Times New Roman" w:hAnsi="Times New Roman" w:cs="Times New Roman"/>
          <w:sz w:val="22"/>
          <w:szCs w:val="22"/>
        </w:rPr>
        <w:br w:type="page"/>
      </w:r>
    </w:p>
    <w:p w:rsidR="00D32B71" w:rsidRPr="004D7367" w:rsidRDefault="00D32B71" w:rsidP="00D32B71">
      <w:pPr>
        <w:rPr>
          <w:rFonts w:ascii="Times New Roman" w:hAnsi="Times New Roman" w:cs="Times New Roman"/>
          <w:sz w:val="22"/>
          <w:szCs w:val="22"/>
        </w:rPr>
      </w:pPr>
    </w:p>
    <w:p w:rsidR="00D32B71" w:rsidRPr="004D7367" w:rsidRDefault="00D32B71" w:rsidP="00D32B71">
      <w:pPr>
        <w:pStyle w:val="Heading2"/>
        <w:rPr>
          <w:rFonts w:ascii="Times New Roman" w:hAnsi="Times New Roman" w:cs="Times New Roman"/>
        </w:rPr>
      </w:pPr>
      <w:bookmarkStart w:id="9" w:name="_Toc422737462"/>
      <w:r>
        <w:rPr>
          <w:rFonts w:ascii="Times New Roman" w:hAnsi="Times New Roman" w:cs="Times New Roman"/>
        </w:rPr>
        <w:t>Create Action Plans</w:t>
      </w:r>
      <w:bookmarkEnd w:id="9"/>
      <w:r w:rsidRPr="004D7367">
        <w:rPr>
          <w:rFonts w:ascii="Times New Roman" w:hAnsi="Times New Roman" w:cs="Times New Roman"/>
        </w:rPr>
        <w:t xml:space="preserve"> </w:t>
      </w:r>
    </w:p>
    <w:p w:rsidR="00D32B71" w:rsidRDefault="00D32B71" w:rsidP="00D32B71">
      <w:pPr>
        <w:rPr>
          <w:rFonts w:ascii="Times New Roman" w:hAnsi="Times New Roman" w:cs="Times New Roman"/>
          <w:sz w:val="22"/>
          <w:szCs w:val="22"/>
        </w:rPr>
      </w:pPr>
      <w:r>
        <w:rPr>
          <w:rFonts w:ascii="Times New Roman" w:hAnsi="Times New Roman" w:cs="Times New Roman"/>
          <w:sz w:val="22"/>
          <w:szCs w:val="22"/>
        </w:rPr>
        <w:t>For those strategies that you are advancing in the next 12-18 months, an action planning template should be created. Action plans should outline the following:</w:t>
      </w:r>
    </w:p>
    <w:p w:rsidR="00D32B71" w:rsidRDefault="00D32B71" w:rsidP="00D32B71">
      <w:pPr>
        <w:pStyle w:val="ListParagraph"/>
        <w:numPr>
          <w:ilvl w:val="0"/>
          <w:numId w:val="38"/>
        </w:numPr>
        <w:rPr>
          <w:rFonts w:ascii="Times New Roman" w:hAnsi="Times New Roman" w:cs="Times New Roman"/>
        </w:rPr>
      </w:pPr>
      <w:r>
        <w:rPr>
          <w:rFonts w:ascii="Times New Roman" w:hAnsi="Times New Roman" w:cs="Times New Roman"/>
        </w:rPr>
        <w:t>The target population for this strategy</w:t>
      </w:r>
    </w:p>
    <w:tbl>
      <w:tblPr>
        <w:tblStyle w:val="LightList-Accent5"/>
        <w:tblW w:w="0" w:type="auto"/>
        <w:tblLook w:val="04A0" w:firstRow="1" w:lastRow="0" w:firstColumn="1" w:lastColumn="0" w:noHBand="0" w:noVBand="1"/>
      </w:tblPr>
      <w:tblGrid>
        <w:gridCol w:w="2478"/>
        <w:gridCol w:w="2505"/>
        <w:gridCol w:w="2482"/>
        <w:gridCol w:w="2111"/>
      </w:tblGrid>
      <w:tr w:rsidR="00D32B71" w:rsidTr="00C3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Target population</w:t>
            </w:r>
          </w:p>
        </w:tc>
        <w:tc>
          <w:tcPr>
            <w:tcW w:w="2505"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2482"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Estimation of size of population</w:t>
            </w:r>
          </w:p>
        </w:tc>
        <w:tc>
          <w:tcPr>
            <w:tcW w:w="2111"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Other consideration</w:t>
            </w:r>
          </w:p>
        </w:tc>
      </w:tr>
      <w:tr w:rsidR="00D32B71"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dxa"/>
          </w:tcPr>
          <w:p w:rsidR="00D32B71" w:rsidRDefault="00D32B71" w:rsidP="00C3359C">
            <w:pPr>
              <w:pStyle w:val="ListParagraph"/>
              <w:ind w:left="0"/>
              <w:rPr>
                <w:rFonts w:ascii="Times New Roman" w:hAnsi="Times New Roman" w:cs="Times New Roman"/>
              </w:rPr>
            </w:pPr>
          </w:p>
        </w:tc>
        <w:tc>
          <w:tcPr>
            <w:tcW w:w="2505"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8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11"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D32B71" w:rsidRDefault="00D32B71" w:rsidP="00D32B71">
      <w:pPr>
        <w:pStyle w:val="ListParagraph"/>
        <w:rPr>
          <w:rFonts w:ascii="Times New Roman" w:hAnsi="Times New Roman" w:cs="Times New Roman"/>
        </w:rPr>
      </w:pPr>
    </w:p>
    <w:p w:rsidR="00D32B71" w:rsidRDefault="00D32B71" w:rsidP="00D32B71">
      <w:pPr>
        <w:pStyle w:val="ListParagraph"/>
        <w:numPr>
          <w:ilvl w:val="0"/>
          <w:numId w:val="38"/>
        </w:numPr>
        <w:rPr>
          <w:rFonts w:ascii="Times New Roman" w:hAnsi="Times New Roman" w:cs="Times New Roman"/>
        </w:rPr>
      </w:pPr>
      <w:r>
        <w:rPr>
          <w:rFonts w:ascii="Times New Roman" w:hAnsi="Times New Roman" w:cs="Times New Roman"/>
        </w:rPr>
        <w:t>The specific agencies / organizations the working group should engage to implement this strategy</w:t>
      </w:r>
    </w:p>
    <w:tbl>
      <w:tblPr>
        <w:tblStyle w:val="LightList-Accent5"/>
        <w:tblW w:w="0" w:type="auto"/>
        <w:tblLook w:val="04A0" w:firstRow="1" w:lastRow="0" w:firstColumn="1" w:lastColumn="0" w:noHBand="0" w:noVBand="1"/>
      </w:tblPr>
      <w:tblGrid>
        <w:gridCol w:w="3192"/>
        <w:gridCol w:w="3192"/>
        <w:gridCol w:w="3192"/>
      </w:tblGrid>
      <w:tr w:rsidR="00D32B71" w:rsidTr="00C3359C">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Agency / organization</w:t>
            </w:r>
          </w:p>
        </w:tc>
        <w:tc>
          <w:tcPr>
            <w:tcW w:w="3192"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Role in strategy</w:t>
            </w:r>
          </w:p>
        </w:tc>
        <w:tc>
          <w:tcPr>
            <w:tcW w:w="3192"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Behavior change required for strategy implementation</w:t>
            </w:r>
          </w:p>
        </w:tc>
      </w:tr>
      <w:tr w:rsidR="00D32B71"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p>
        </w:tc>
        <w:tc>
          <w:tcPr>
            <w:tcW w:w="319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Tr="00C3359C">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p>
        </w:tc>
        <w:tc>
          <w:tcPr>
            <w:tcW w:w="3192"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32B71"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p>
        </w:tc>
        <w:tc>
          <w:tcPr>
            <w:tcW w:w="319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Tr="00C3359C">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p>
        </w:tc>
        <w:tc>
          <w:tcPr>
            <w:tcW w:w="3192"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D32B71" w:rsidRDefault="00D32B71" w:rsidP="00D32B71">
      <w:pPr>
        <w:pStyle w:val="ListParagraph"/>
        <w:rPr>
          <w:rFonts w:ascii="Times New Roman" w:hAnsi="Times New Roman" w:cs="Times New Roman"/>
        </w:rPr>
      </w:pPr>
    </w:p>
    <w:p w:rsidR="00D32B71" w:rsidRDefault="00D32B71" w:rsidP="00D32B71">
      <w:pPr>
        <w:pStyle w:val="ListParagraph"/>
        <w:numPr>
          <w:ilvl w:val="0"/>
          <w:numId w:val="38"/>
        </w:numPr>
        <w:rPr>
          <w:rFonts w:ascii="Times New Roman" w:hAnsi="Times New Roman" w:cs="Times New Roman"/>
        </w:rPr>
      </w:pPr>
      <w:r>
        <w:rPr>
          <w:rFonts w:ascii="Times New Roman" w:hAnsi="Times New Roman" w:cs="Times New Roman"/>
        </w:rPr>
        <w:t>Outstanding research questions or data the working group needs to move forward with this strategy</w:t>
      </w:r>
    </w:p>
    <w:tbl>
      <w:tblPr>
        <w:tblStyle w:val="LightList-Accent5"/>
        <w:tblW w:w="0" w:type="auto"/>
        <w:tblLook w:val="04A0" w:firstRow="1" w:lastRow="0" w:firstColumn="1" w:lastColumn="0" w:noHBand="0" w:noVBand="1"/>
      </w:tblPr>
      <w:tblGrid>
        <w:gridCol w:w="3192"/>
        <w:gridCol w:w="6366"/>
      </w:tblGrid>
      <w:tr w:rsidR="00D32B71" w:rsidTr="00C3359C">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Research question / data needed</w:t>
            </w:r>
          </w:p>
        </w:tc>
        <w:tc>
          <w:tcPr>
            <w:tcW w:w="6366"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Discussion / next steps / plan to answer the question or gather the data</w:t>
            </w:r>
          </w:p>
        </w:tc>
      </w:tr>
      <w:tr w:rsidR="00D32B71"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p>
        </w:tc>
        <w:tc>
          <w:tcPr>
            <w:tcW w:w="6366"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Tr="00C3359C">
        <w:tc>
          <w:tcPr>
            <w:cnfStyle w:val="001000000000" w:firstRow="0" w:lastRow="0" w:firstColumn="1" w:lastColumn="0" w:oddVBand="0" w:evenVBand="0" w:oddHBand="0" w:evenHBand="0" w:firstRowFirstColumn="0" w:firstRowLastColumn="0" w:lastRowFirstColumn="0" w:lastRowLastColumn="0"/>
            <w:tcW w:w="3192" w:type="dxa"/>
          </w:tcPr>
          <w:p w:rsidR="00D32B71" w:rsidRDefault="00D32B71" w:rsidP="00C3359C">
            <w:pPr>
              <w:pStyle w:val="ListParagraph"/>
              <w:ind w:left="0"/>
              <w:rPr>
                <w:rFonts w:ascii="Times New Roman" w:hAnsi="Times New Roman" w:cs="Times New Roman"/>
              </w:rPr>
            </w:pPr>
          </w:p>
        </w:tc>
        <w:tc>
          <w:tcPr>
            <w:tcW w:w="6366"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D32B71" w:rsidRDefault="00D32B71" w:rsidP="00D32B71">
      <w:pPr>
        <w:pStyle w:val="ListParagraph"/>
        <w:rPr>
          <w:rFonts w:ascii="Times New Roman" w:hAnsi="Times New Roman" w:cs="Times New Roman"/>
        </w:rPr>
      </w:pPr>
    </w:p>
    <w:p w:rsidR="00D32B71" w:rsidRDefault="00D32B71" w:rsidP="00D32B71">
      <w:pPr>
        <w:pStyle w:val="ListParagraph"/>
        <w:numPr>
          <w:ilvl w:val="0"/>
          <w:numId w:val="38"/>
        </w:numPr>
        <w:rPr>
          <w:rFonts w:ascii="Times New Roman" w:hAnsi="Times New Roman" w:cs="Times New Roman"/>
        </w:rPr>
      </w:pPr>
      <w:r>
        <w:rPr>
          <w:rFonts w:ascii="Times New Roman" w:hAnsi="Times New Roman" w:cs="Times New Roman"/>
        </w:rPr>
        <w:t>The monthly tasks the working group is taking on to move forward with this strategy (note: this may include answering the research questions or collecting data)</w:t>
      </w:r>
    </w:p>
    <w:tbl>
      <w:tblPr>
        <w:tblStyle w:val="LightList-Accent5"/>
        <w:tblW w:w="0" w:type="auto"/>
        <w:tblLook w:val="04A0" w:firstRow="1" w:lastRow="0" w:firstColumn="1" w:lastColumn="0" w:noHBand="0" w:noVBand="1"/>
      </w:tblPr>
      <w:tblGrid>
        <w:gridCol w:w="1458"/>
        <w:gridCol w:w="4926"/>
        <w:gridCol w:w="3192"/>
      </w:tblGrid>
      <w:tr w:rsidR="00D32B71" w:rsidTr="00C3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Month</w:t>
            </w:r>
          </w:p>
        </w:tc>
        <w:tc>
          <w:tcPr>
            <w:tcW w:w="4926"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Goal</w:t>
            </w:r>
          </w:p>
        </w:tc>
        <w:tc>
          <w:tcPr>
            <w:tcW w:w="3192" w:type="dxa"/>
          </w:tcPr>
          <w:p w:rsidR="00D32B71" w:rsidRDefault="00D32B71" w:rsidP="00C3359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Steps to get there with owner(s)</w:t>
            </w:r>
          </w:p>
        </w:tc>
      </w:tr>
      <w:tr w:rsidR="00D32B71"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1</w:t>
            </w:r>
          </w:p>
        </w:tc>
        <w:tc>
          <w:tcPr>
            <w:tcW w:w="4926"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2B71" w:rsidTr="00C3359C">
        <w:tc>
          <w:tcPr>
            <w:cnfStyle w:val="001000000000" w:firstRow="0" w:lastRow="0" w:firstColumn="1" w:lastColumn="0" w:oddVBand="0" w:evenVBand="0" w:oddHBand="0" w:evenHBand="0" w:firstRowFirstColumn="0" w:firstRowLastColumn="0" w:lastRowFirstColumn="0" w:lastRowLastColumn="0"/>
            <w:tcW w:w="1458"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2</w:t>
            </w:r>
          </w:p>
        </w:tc>
        <w:tc>
          <w:tcPr>
            <w:tcW w:w="4926"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32B71" w:rsidTr="00C3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rsidR="00D32B71" w:rsidRDefault="00D32B71" w:rsidP="00C3359C">
            <w:pPr>
              <w:pStyle w:val="ListParagraph"/>
              <w:ind w:left="0"/>
              <w:rPr>
                <w:rFonts w:ascii="Times New Roman" w:hAnsi="Times New Roman" w:cs="Times New Roman"/>
              </w:rPr>
            </w:pPr>
            <w:r>
              <w:rPr>
                <w:rFonts w:ascii="Times New Roman" w:hAnsi="Times New Roman" w:cs="Times New Roman"/>
              </w:rPr>
              <w:t>3</w:t>
            </w:r>
          </w:p>
        </w:tc>
        <w:tc>
          <w:tcPr>
            <w:tcW w:w="4926"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92" w:type="dxa"/>
          </w:tcPr>
          <w:p w:rsidR="00D32B71" w:rsidRDefault="00D32B71" w:rsidP="00C3359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D32B71" w:rsidRDefault="00D32B71" w:rsidP="00D32B71">
      <w:pPr>
        <w:ind w:left="360"/>
        <w:rPr>
          <w:rFonts w:ascii="Times New Roman" w:hAnsi="Times New Roman" w:cs="Times New Roman"/>
        </w:rPr>
      </w:pPr>
    </w:p>
    <w:p w:rsidR="00D32B71" w:rsidRPr="00C3359C" w:rsidRDefault="00D32B71" w:rsidP="00D32B71">
      <w:pPr>
        <w:pStyle w:val="ListParagraph"/>
        <w:numPr>
          <w:ilvl w:val="0"/>
          <w:numId w:val="38"/>
        </w:numPr>
        <w:rPr>
          <w:rFonts w:ascii="Times New Roman" w:hAnsi="Times New Roman" w:cs="Times New Roman"/>
        </w:rPr>
      </w:pPr>
      <w:r>
        <w:rPr>
          <w:rFonts w:ascii="Times New Roman" w:hAnsi="Times New Roman" w:cs="Times New Roman"/>
        </w:rPr>
        <w:t>An estimation of the resources required to implement this strategy</w:t>
      </w:r>
    </w:p>
    <w:p w:rsidR="00D32B71" w:rsidRPr="004D7367" w:rsidRDefault="00D32B71" w:rsidP="00D32B71">
      <w:pPr>
        <w:rPr>
          <w:rFonts w:ascii="Times New Roman" w:hAnsi="Times New Roman" w:cs="Times New Roman"/>
          <w:sz w:val="22"/>
          <w:szCs w:val="22"/>
        </w:rPr>
      </w:pPr>
    </w:p>
    <w:p w:rsidR="00D32B71" w:rsidRPr="004D7367" w:rsidRDefault="00D32B71" w:rsidP="00D32B71">
      <w:pPr>
        <w:pStyle w:val="Heading2"/>
      </w:pPr>
      <w:bookmarkStart w:id="10" w:name="_Toc422737463"/>
      <w:r w:rsidRPr="004D7367">
        <w:lastRenderedPageBreak/>
        <w:t>Define Measurement Plan</w:t>
      </w:r>
      <w:bookmarkEnd w:id="10"/>
    </w:p>
    <w:p w:rsidR="00D32B71" w:rsidRDefault="00D32B71" w:rsidP="00D32B71">
      <w:pPr>
        <w:rPr>
          <w:rFonts w:ascii="Times New Roman" w:hAnsi="Times New Roman" w:cs="Times New Roman"/>
          <w:sz w:val="22"/>
        </w:rPr>
      </w:pPr>
      <w:r>
        <w:rPr>
          <w:rFonts w:ascii="Times New Roman" w:hAnsi="Times New Roman" w:cs="Times New Roman"/>
          <w:sz w:val="22"/>
        </w:rPr>
        <w:t>After developing strategies and determining near-term action items, collective impact leaders must also develop a m</w:t>
      </w:r>
      <w:r w:rsidRPr="00C3359C">
        <w:rPr>
          <w:rFonts w:ascii="Times New Roman" w:hAnsi="Times New Roman" w:cs="Times New Roman"/>
          <w:sz w:val="22"/>
        </w:rPr>
        <w:t xml:space="preserve">easurement </w:t>
      </w:r>
      <w:r>
        <w:rPr>
          <w:rFonts w:ascii="Times New Roman" w:hAnsi="Times New Roman" w:cs="Times New Roman"/>
          <w:sz w:val="22"/>
        </w:rPr>
        <w:t>plan to helps assess progress and gather insights for continuous learning. Some key definitions of measurement terms include:</w:t>
      </w:r>
    </w:p>
    <w:p w:rsidR="00D32B71" w:rsidRPr="004D7367" w:rsidRDefault="00D32B71" w:rsidP="00D32B71">
      <w:pPr>
        <w:rPr>
          <w:rFonts w:ascii="Times New Roman" w:hAnsi="Times New Roman" w:cs="Times New Roman"/>
          <w:b/>
          <w:i/>
          <w:sz w:val="22"/>
          <w:szCs w:val="22"/>
        </w:rPr>
      </w:pPr>
      <w:r>
        <w:rPr>
          <w:rFonts w:ascii="Times New Roman" w:hAnsi="Times New Roman" w:cs="Times New Roman"/>
          <w:sz w:val="22"/>
        </w:rPr>
        <w:t xml:space="preserve"> </w:t>
      </w:r>
    </w:p>
    <w:tbl>
      <w:tblPr>
        <w:tblStyle w:val="TableGrid"/>
        <w:tblW w:w="0" w:type="auto"/>
        <w:tblLook w:val="04A0" w:firstRow="1" w:lastRow="0" w:firstColumn="1" w:lastColumn="0" w:noHBand="0" w:noVBand="1"/>
      </w:tblPr>
      <w:tblGrid>
        <w:gridCol w:w="3798"/>
        <w:gridCol w:w="5040"/>
      </w:tblGrid>
      <w:tr w:rsidR="00D32B71" w:rsidRPr="004D7367" w:rsidTr="00C3359C">
        <w:tc>
          <w:tcPr>
            <w:tcW w:w="3798" w:type="dxa"/>
            <w:shd w:val="clear" w:color="auto" w:fill="F2F2F2" w:themeFill="background1" w:themeFillShade="F2"/>
          </w:tcPr>
          <w:p w:rsidR="00D32B71" w:rsidRPr="004D7367" w:rsidRDefault="00D32B71" w:rsidP="00C3359C">
            <w:pPr>
              <w:rPr>
                <w:rFonts w:ascii="Times New Roman" w:hAnsi="Times New Roman"/>
                <w:b/>
                <w:sz w:val="22"/>
                <w:szCs w:val="22"/>
              </w:rPr>
            </w:pPr>
            <w:r w:rsidRPr="004D7367">
              <w:rPr>
                <w:rFonts w:ascii="Times New Roman" w:hAnsi="Times New Roman"/>
                <w:b/>
                <w:sz w:val="22"/>
                <w:szCs w:val="22"/>
              </w:rPr>
              <w:t>Output:</w:t>
            </w:r>
            <w:r w:rsidRPr="004D7367">
              <w:rPr>
                <w:rFonts w:ascii="Times New Roman" w:hAnsi="Times New Roman"/>
                <w:sz w:val="22"/>
                <w:szCs w:val="22"/>
              </w:rPr>
              <w:t xml:space="preserve">  Evidence that the strategy is underway and being delivered effectively (e.g., number of people served).</w:t>
            </w:r>
          </w:p>
        </w:tc>
        <w:tc>
          <w:tcPr>
            <w:tcW w:w="5040" w:type="dxa"/>
            <w:shd w:val="clear" w:color="auto" w:fill="F2F2F2" w:themeFill="background1" w:themeFillShade="F2"/>
          </w:tcPr>
          <w:p w:rsidR="00D32B71" w:rsidRPr="004D7367" w:rsidRDefault="00D32B71" w:rsidP="00C3359C">
            <w:pPr>
              <w:rPr>
                <w:rFonts w:ascii="Times New Roman" w:hAnsi="Times New Roman"/>
                <w:sz w:val="22"/>
                <w:szCs w:val="22"/>
              </w:rPr>
            </w:pPr>
            <w:r w:rsidRPr="004D7367">
              <w:rPr>
                <w:rFonts w:ascii="Times New Roman" w:hAnsi="Times New Roman"/>
                <w:b/>
                <w:sz w:val="22"/>
                <w:szCs w:val="22"/>
              </w:rPr>
              <w:t xml:space="preserve">Data Source: </w:t>
            </w:r>
            <w:r w:rsidRPr="004D7367">
              <w:rPr>
                <w:rFonts w:ascii="Times New Roman" w:hAnsi="Times New Roman"/>
                <w:sz w:val="22"/>
                <w:szCs w:val="22"/>
              </w:rPr>
              <w:t>The data (e.g., government database, new survey).</w:t>
            </w:r>
          </w:p>
          <w:p w:rsidR="00D32B71" w:rsidRPr="004D7367" w:rsidRDefault="00D32B71" w:rsidP="00C3359C">
            <w:pPr>
              <w:rPr>
                <w:rFonts w:ascii="Times New Roman" w:hAnsi="Times New Roman"/>
                <w:sz w:val="22"/>
                <w:szCs w:val="22"/>
              </w:rPr>
            </w:pPr>
          </w:p>
        </w:tc>
      </w:tr>
      <w:tr w:rsidR="00D32B71" w:rsidRPr="004D7367" w:rsidTr="00C3359C">
        <w:trPr>
          <w:trHeight w:val="398"/>
        </w:trPr>
        <w:tc>
          <w:tcPr>
            <w:tcW w:w="3798" w:type="dxa"/>
            <w:vMerge w:val="restart"/>
            <w:shd w:val="clear" w:color="auto" w:fill="F2F2F2" w:themeFill="background1" w:themeFillShade="F2"/>
          </w:tcPr>
          <w:p w:rsidR="00D32B71" w:rsidRPr="004D7367" w:rsidRDefault="00D32B71" w:rsidP="00C3359C">
            <w:pPr>
              <w:rPr>
                <w:rFonts w:ascii="Times New Roman" w:hAnsi="Times New Roman"/>
                <w:b/>
                <w:sz w:val="22"/>
                <w:szCs w:val="22"/>
              </w:rPr>
            </w:pPr>
            <w:r w:rsidRPr="004D7367">
              <w:rPr>
                <w:rFonts w:ascii="Times New Roman" w:hAnsi="Times New Roman"/>
                <w:b/>
                <w:sz w:val="22"/>
                <w:szCs w:val="22"/>
              </w:rPr>
              <w:t xml:space="preserve">Outcome:  </w:t>
            </w:r>
            <w:r w:rsidRPr="004D7367">
              <w:rPr>
                <w:rFonts w:ascii="Times New Roman" w:hAnsi="Times New Roman"/>
                <w:sz w:val="22"/>
                <w:szCs w:val="22"/>
              </w:rPr>
              <w:t>Changes in knowledge, attitudes, and behavior linked directly to the strategy or group of strategies (e.g., % of patients reporting daily use of control medication).</w:t>
            </w:r>
          </w:p>
        </w:tc>
        <w:tc>
          <w:tcPr>
            <w:tcW w:w="5040" w:type="dxa"/>
            <w:shd w:val="clear" w:color="auto" w:fill="F2F2F2" w:themeFill="background1" w:themeFillShade="F2"/>
          </w:tcPr>
          <w:p w:rsidR="00D32B71" w:rsidRPr="004D7367" w:rsidRDefault="00D32B71" w:rsidP="00C3359C">
            <w:pPr>
              <w:tabs>
                <w:tab w:val="center" w:pos="3366"/>
              </w:tabs>
              <w:rPr>
                <w:rFonts w:ascii="Times New Roman" w:hAnsi="Times New Roman"/>
                <w:b/>
                <w:sz w:val="22"/>
                <w:szCs w:val="22"/>
              </w:rPr>
            </w:pPr>
            <w:r w:rsidRPr="004D7367">
              <w:rPr>
                <w:rFonts w:ascii="Times New Roman" w:hAnsi="Times New Roman"/>
                <w:b/>
                <w:sz w:val="22"/>
                <w:szCs w:val="22"/>
              </w:rPr>
              <w:t>Data Collection Schedule:</w:t>
            </w:r>
            <w:r w:rsidRPr="004D7367">
              <w:rPr>
                <w:rFonts w:ascii="Times New Roman" w:hAnsi="Times New Roman"/>
                <w:b/>
                <w:sz w:val="22"/>
                <w:szCs w:val="22"/>
              </w:rPr>
              <w:tab/>
              <w:t xml:space="preserve"> </w:t>
            </w:r>
            <w:r w:rsidRPr="004D7367">
              <w:rPr>
                <w:rFonts w:ascii="Times New Roman" w:hAnsi="Times New Roman"/>
                <w:sz w:val="22"/>
                <w:szCs w:val="22"/>
              </w:rPr>
              <w:t>When data will be collected, and by whom.</w:t>
            </w:r>
          </w:p>
        </w:tc>
      </w:tr>
      <w:tr w:rsidR="00D32B71" w:rsidRPr="004D7367" w:rsidTr="00C3359C">
        <w:trPr>
          <w:trHeight w:val="397"/>
        </w:trPr>
        <w:tc>
          <w:tcPr>
            <w:tcW w:w="3798" w:type="dxa"/>
            <w:vMerge/>
            <w:shd w:val="clear" w:color="auto" w:fill="F2F2F2" w:themeFill="background1" w:themeFillShade="F2"/>
          </w:tcPr>
          <w:p w:rsidR="00D32B71" w:rsidRPr="004D7367" w:rsidRDefault="00D32B71" w:rsidP="00C3359C">
            <w:pPr>
              <w:rPr>
                <w:rFonts w:ascii="Times New Roman" w:hAnsi="Times New Roman"/>
                <w:b/>
                <w:sz w:val="22"/>
                <w:szCs w:val="22"/>
              </w:rPr>
            </w:pPr>
          </w:p>
        </w:tc>
        <w:tc>
          <w:tcPr>
            <w:tcW w:w="5040" w:type="dxa"/>
            <w:shd w:val="clear" w:color="auto" w:fill="F2F2F2" w:themeFill="background1" w:themeFillShade="F2"/>
          </w:tcPr>
          <w:p w:rsidR="00D32B71" w:rsidRPr="004D7367" w:rsidRDefault="00D32B71" w:rsidP="00C3359C">
            <w:pPr>
              <w:tabs>
                <w:tab w:val="center" w:pos="3366"/>
              </w:tabs>
              <w:rPr>
                <w:rFonts w:ascii="Times New Roman" w:hAnsi="Times New Roman"/>
                <w:b/>
                <w:sz w:val="22"/>
                <w:szCs w:val="22"/>
              </w:rPr>
            </w:pPr>
            <w:r w:rsidRPr="004D7367">
              <w:rPr>
                <w:rFonts w:ascii="Times New Roman" w:hAnsi="Times New Roman"/>
                <w:b/>
                <w:sz w:val="22"/>
                <w:szCs w:val="22"/>
              </w:rPr>
              <w:t xml:space="preserve">Target: </w:t>
            </w:r>
            <w:r w:rsidRPr="004D7367">
              <w:rPr>
                <w:rFonts w:ascii="Times New Roman" w:hAnsi="Times New Roman"/>
                <w:sz w:val="22"/>
                <w:szCs w:val="22"/>
              </w:rPr>
              <w:t>If possible, the amount you hope to see the indicator increase or decrease, or the absolute number you hope to reach (e.g., 12% decrease, 300 children).</w:t>
            </w:r>
          </w:p>
        </w:tc>
      </w:tr>
    </w:tbl>
    <w:p w:rsidR="00D32B71" w:rsidRDefault="00D32B71" w:rsidP="00D32B71">
      <w:pPr>
        <w:rPr>
          <w:rFonts w:ascii="Times New Roman" w:hAnsi="Times New Roman" w:cs="Times New Roman"/>
          <w:b/>
          <w:i/>
          <w:sz w:val="22"/>
          <w:szCs w:val="22"/>
        </w:rPr>
      </w:pPr>
    </w:p>
    <w:p w:rsidR="00D32B71" w:rsidRPr="00C3359C" w:rsidRDefault="00D32B71" w:rsidP="00D32B71">
      <w:pPr>
        <w:rPr>
          <w:rFonts w:ascii="Times New Roman" w:hAnsi="Times New Roman" w:cs="Times New Roman"/>
          <w:sz w:val="22"/>
          <w:szCs w:val="22"/>
        </w:rPr>
      </w:pPr>
      <w:r w:rsidRPr="00C3359C">
        <w:rPr>
          <w:rFonts w:ascii="Times New Roman" w:hAnsi="Times New Roman" w:cs="Times New Roman"/>
          <w:sz w:val="22"/>
          <w:szCs w:val="22"/>
        </w:rPr>
        <w:t>Working group</w:t>
      </w:r>
      <w:r>
        <w:rPr>
          <w:rFonts w:ascii="Times New Roman" w:hAnsi="Times New Roman" w:cs="Times New Roman"/>
          <w:sz w:val="22"/>
          <w:szCs w:val="22"/>
        </w:rPr>
        <w:t>s can use this template to articulate intermediate</w:t>
      </w:r>
      <w:r w:rsidR="00D917F7">
        <w:rPr>
          <w:rFonts w:ascii="Times New Roman" w:hAnsi="Times New Roman" w:cs="Times New Roman"/>
          <w:sz w:val="22"/>
          <w:szCs w:val="22"/>
        </w:rPr>
        <w:t xml:space="preserve"> outcomes</w:t>
      </w:r>
      <w:r>
        <w:rPr>
          <w:rFonts w:ascii="Times New Roman" w:hAnsi="Times New Roman" w:cs="Times New Roman"/>
          <w:sz w:val="22"/>
          <w:szCs w:val="22"/>
        </w:rPr>
        <w:t xml:space="preserve"> (e.g., behavior and policy changes) and long-term outcomes (e.g., population-level outcomes) that they want to see </w:t>
      </w:r>
      <w:r w:rsidR="00D917F7">
        <w:rPr>
          <w:rFonts w:ascii="Times New Roman" w:hAnsi="Times New Roman" w:cs="Times New Roman"/>
          <w:sz w:val="22"/>
          <w:szCs w:val="22"/>
        </w:rPr>
        <w:t>influenced by</w:t>
      </w:r>
      <w:r>
        <w:rPr>
          <w:rFonts w:ascii="Times New Roman" w:hAnsi="Times New Roman" w:cs="Times New Roman"/>
          <w:sz w:val="22"/>
          <w:szCs w:val="22"/>
        </w:rPr>
        <w:t xml:space="preserve"> their </w:t>
      </w:r>
      <w:r w:rsidR="00D917F7">
        <w:rPr>
          <w:rFonts w:ascii="Times New Roman" w:hAnsi="Times New Roman" w:cs="Times New Roman"/>
          <w:sz w:val="22"/>
          <w:szCs w:val="22"/>
        </w:rPr>
        <w:t>collective impact planning</w:t>
      </w:r>
      <w:r>
        <w:rPr>
          <w:rFonts w:ascii="Times New Roman" w:hAnsi="Times New Roman" w:cs="Times New Roman"/>
          <w:sz w:val="22"/>
          <w:szCs w:val="22"/>
        </w:rPr>
        <w:t xml:space="preserve"> efforts.</w:t>
      </w:r>
    </w:p>
    <w:p w:rsidR="00D32B71" w:rsidRPr="004D7367" w:rsidRDefault="00D32B71" w:rsidP="00D32B71">
      <w:pPr>
        <w:jc w:val="center"/>
        <w:rPr>
          <w:rFonts w:ascii="Times New Roman" w:hAnsi="Times New Roman" w:cs="Times New Roman"/>
          <w:b/>
          <w:i/>
          <w:sz w:val="22"/>
          <w:szCs w:val="22"/>
        </w:rPr>
      </w:pPr>
    </w:p>
    <w:p w:rsidR="00D32B71" w:rsidRPr="004D7367" w:rsidRDefault="00D32B71" w:rsidP="00D32B71">
      <w:pPr>
        <w:jc w:val="center"/>
        <w:rPr>
          <w:rFonts w:ascii="Times New Roman" w:hAnsi="Times New Roman" w:cs="Times New Roman"/>
          <w:b/>
          <w:i/>
          <w:sz w:val="22"/>
          <w:szCs w:val="22"/>
        </w:rPr>
      </w:pPr>
      <w:r w:rsidRPr="004D7367">
        <w:rPr>
          <w:rFonts w:ascii="Times New Roman" w:hAnsi="Times New Roman" w:cs="Times New Roman"/>
          <w:b/>
          <w:i/>
          <w:sz w:val="22"/>
          <w:szCs w:val="22"/>
        </w:rPr>
        <w:t>Overall Working Group Outcome Indicators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926"/>
        <w:gridCol w:w="1926"/>
        <w:gridCol w:w="1926"/>
      </w:tblGrid>
      <w:tr w:rsidR="00D32B71" w:rsidRPr="004D7367" w:rsidTr="00C3359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078"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rPr>
                <w:rFonts w:ascii="Times New Roman" w:hAnsi="Times New Roman" w:cs="Times New Roman"/>
                <w:sz w:val="18"/>
                <w:szCs w:val="20"/>
              </w:rPr>
            </w:pPr>
            <w:r w:rsidRPr="004D7367">
              <w:rPr>
                <w:rFonts w:ascii="Times New Roman" w:hAnsi="Times New Roman" w:cs="Times New Roman"/>
                <w:sz w:val="18"/>
                <w:szCs w:val="20"/>
              </w:rPr>
              <w:t>Outcome Indicator</w:t>
            </w:r>
          </w:p>
        </w:tc>
        <w:tc>
          <w:tcPr>
            <w:tcW w:w="1926"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Target</w:t>
            </w:r>
          </w:p>
        </w:tc>
        <w:tc>
          <w:tcPr>
            <w:tcW w:w="1926"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Data Source</w:t>
            </w:r>
          </w:p>
        </w:tc>
        <w:tc>
          <w:tcPr>
            <w:tcW w:w="1926"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Data Collection Schedule</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3078" w:type="dxa"/>
          </w:tcPr>
          <w:p w:rsidR="00D32B71" w:rsidRPr="004D7367" w:rsidRDefault="00D32B71" w:rsidP="00C3359C">
            <w:pPr>
              <w:spacing w:after="120"/>
              <w:jc w:val="both"/>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3078" w:type="dxa"/>
          </w:tcPr>
          <w:p w:rsidR="00D32B71" w:rsidRPr="004D7367" w:rsidRDefault="00D32B71" w:rsidP="00C3359C">
            <w:pPr>
              <w:spacing w:after="120"/>
              <w:jc w:val="both"/>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3078" w:type="dxa"/>
          </w:tcPr>
          <w:p w:rsidR="00D32B71" w:rsidRPr="004D7367" w:rsidRDefault="00D32B71" w:rsidP="00C3359C">
            <w:pPr>
              <w:spacing w:after="120"/>
              <w:jc w:val="both"/>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926"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926"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bl>
    <w:p w:rsidR="00D32B71" w:rsidRDefault="00D32B71" w:rsidP="00D32B71">
      <w:pPr>
        <w:jc w:val="center"/>
        <w:rPr>
          <w:rFonts w:ascii="Times New Roman" w:hAnsi="Times New Roman" w:cs="Times New Roman"/>
          <w:b/>
          <w:i/>
          <w:sz w:val="22"/>
          <w:szCs w:val="22"/>
        </w:rPr>
      </w:pPr>
    </w:p>
    <w:p w:rsidR="00D32B71" w:rsidRDefault="00D32B71" w:rsidP="00D32B71">
      <w:pPr>
        <w:rPr>
          <w:rFonts w:ascii="Times New Roman" w:hAnsi="Times New Roman" w:cs="Times New Roman"/>
          <w:sz w:val="22"/>
          <w:szCs w:val="22"/>
        </w:rPr>
      </w:pPr>
      <w:r w:rsidRPr="00C3359C">
        <w:rPr>
          <w:rFonts w:ascii="Times New Roman" w:hAnsi="Times New Roman" w:cs="Times New Roman"/>
          <w:sz w:val="22"/>
          <w:szCs w:val="22"/>
        </w:rPr>
        <w:t>In addition, working groups will want to track output indicators to assess whether a specific strategy is underway and being delivered effectively (e.g., number of people served).</w:t>
      </w:r>
    </w:p>
    <w:p w:rsidR="00D32B71" w:rsidRPr="00C3359C" w:rsidRDefault="00D32B71" w:rsidP="00D32B71">
      <w:pPr>
        <w:rPr>
          <w:rFonts w:ascii="Times New Roman" w:hAnsi="Times New Roman" w:cs="Times New Roman"/>
          <w:sz w:val="22"/>
          <w:szCs w:val="22"/>
        </w:rPr>
      </w:pPr>
    </w:p>
    <w:p w:rsidR="00D32B71" w:rsidRPr="004D7367" w:rsidRDefault="00D32B71" w:rsidP="00D32B71">
      <w:pPr>
        <w:jc w:val="center"/>
        <w:rPr>
          <w:rFonts w:ascii="Times New Roman" w:hAnsi="Times New Roman" w:cs="Times New Roman"/>
          <w:b/>
          <w:i/>
          <w:sz w:val="22"/>
          <w:szCs w:val="22"/>
        </w:rPr>
      </w:pPr>
      <w:r w:rsidRPr="004D7367">
        <w:rPr>
          <w:rFonts w:ascii="Times New Roman" w:hAnsi="Times New Roman" w:cs="Times New Roman"/>
          <w:b/>
          <w:i/>
          <w:sz w:val="22"/>
          <w:szCs w:val="22"/>
        </w:rPr>
        <w:t>Strategy-Level Output Indicators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gridCol w:w="1474"/>
        <w:gridCol w:w="1699"/>
        <w:gridCol w:w="1435"/>
      </w:tblGrid>
      <w:tr w:rsidR="00D32B71" w:rsidRPr="004D7367" w:rsidTr="00C3359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rPr>
                <w:rFonts w:ascii="Times New Roman" w:hAnsi="Times New Roman" w:cs="Times New Roman"/>
                <w:sz w:val="18"/>
                <w:szCs w:val="20"/>
              </w:rPr>
            </w:pPr>
            <w:r w:rsidRPr="004D7367">
              <w:rPr>
                <w:rFonts w:ascii="Times New Roman" w:hAnsi="Times New Roman" w:cs="Times New Roman"/>
                <w:sz w:val="18"/>
                <w:szCs w:val="20"/>
              </w:rPr>
              <w:t>Strategy or Related Strategies</w:t>
            </w:r>
          </w:p>
        </w:tc>
        <w:tc>
          <w:tcPr>
            <w:tcW w:w="2070"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Output Indicator</w:t>
            </w:r>
          </w:p>
        </w:tc>
        <w:tc>
          <w:tcPr>
            <w:tcW w:w="1474"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Target</w:t>
            </w:r>
          </w:p>
        </w:tc>
        <w:tc>
          <w:tcPr>
            <w:tcW w:w="1699" w:type="dxa"/>
            <w:tcBorders>
              <w:top w:val="none" w:sz="0" w:space="0" w:color="auto"/>
              <w:left w:val="none" w:sz="0" w:space="0" w:color="auto"/>
              <w:bottom w:val="none" w:sz="0" w:space="0" w:color="auto"/>
              <w:right w:val="none" w:sz="0" w:space="0" w:color="auto"/>
            </w:tcBorders>
            <w:vAlign w:val="center"/>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Data Source</w:t>
            </w:r>
          </w:p>
        </w:tc>
        <w:tc>
          <w:tcPr>
            <w:tcW w:w="1435" w:type="dxa"/>
            <w:tcBorders>
              <w:top w:val="none" w:sz="0" w:space="0" w:color="auto"/>
              <w:left w:val="none" w:sz="0" w:space="0" w:color="auto"/>
              <w:bottom w:val="none" w:sz="0" w:space="0" w:color="auto"/>
              <w:right w:val="none" w:sz="0" w:space="0" w:color="auto"/>
            </w:tcBorders>
          </w:tcPr>
          <w:p w:rsidR="00D32B71" w:rsidRPr="004D7367" w:rsidRDefault="00D32B71" w:rsidP="00C33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4D7367">
              <w:rPr>
                <w:rFonts w:ascii="Times New Roman" w:hAnsi="Times New Roman" w:cs="Times New Roman"/>
                <w:sz w:val="18"/>
                <w:szCs w:val="20"/>
              </w:rPr>
              <w:t>Data Collection Schedule</w:t>
            </w: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2070"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74"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699"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35"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2178" w:type="dxa"/>
          </w:tcPr>
          <w:p w:rsidR="00D32B71" w:rsidRPr="004D7367" w:rsidRDefault="00D32B71" w:rsidP="00C3359C">
            <w:pPr>
              <w:spacing w:after="120"/>
              <w:jc w:val="both"/>
              <w:rPr>
                <w:rFonts w:ascii="Times New Roman" w:hAnsi="Times New Roman" w:cs="Times New Roman"/>
                <w:sz w:val="18"/>
              </w:rPr>
            </w:pPr>
          </w:p>
        </w:tc>
        <w:tc>
          <w:tcPr>
            <w:tcW w:w="2070"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74"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699"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35"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2070"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74"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699"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35"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2178" w:type="dxa"/>
          </w:tcPr>
          <w:p w:rsidR="00D32B71" w:rsidRPr="004D7367" w:rsidRDefault="00D32B71" w:rsidP="00C3359C">
            <w:pPr>
              <w:spacing w:after="120"/>
              <w:jc w:val="both"/>
              <w:rPr>
                <w:rFonts w:ascii="Times New Roman" w:hAnsi="Times New Roman" w:cs="Times New Roman"/>
                <w:sz w:val="18"/>
              </w:rPr>
            </w:pPr>
          </w:p>
        </w:tc>
        <w:tc>
          <w:tcPr>
            <w:tcW w:w="2070"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74"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699"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35"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2070"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74"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699"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35"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D32B71" w:rsidRPr="004D7367" w:rsidTr="00C3359C">
        <w:trPr>
          <w:trHeight w:val="386"/>
        </w:trPr>
        <w:tc>
          <w:tcPr>
            <w:cnfStyle w:val="001000000000" w:firstRow="0" w:lastRow="0" w:firstColumn="1" w:lastColumn="0" w:oddVBand="0" w:evenVBand="0" w:oddHBand="0" w:evenHBand="0" w:firstRowFirstColumn="0" w:firstRowLastColumn="0" w:lastRowFirstColumn="0" w:lastRowLastColumn="0"/>
            <w:tcW w:w="2178" w:type="dxa"/>
          </w:tcPr>
          <w:p w:rsidR="00D32B71" w:rsidRPr="004D7367" w:rsidRDefault="00D32B71" w:rsidP="00C3359C">
            <w:pPr>
              <w:spacing w:after="120"/>
              <w:jc w:val="both"/>
              <w:rPr>
                <w:rFonts w:ascii="Times New Roman" w:hAnsi="Times New Roman" w:cs="Times New Roman"/>
                <w:sz w:val="18"/>
              </w:rPr>
            </w:pPr>
          </w:p>
        </w:tc>
        <w:tc>
          <w:tcPr>
            <w:tcW w:w="2070"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74"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699"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1435" w:type="dxa"/>
          </w:tcPr>
          <w:p w:rsidR="00D32B71" w:rsidRPr="004D7367" w:rsidRDefault="00D32B71" w:rsidP="00C3359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D32B71" w:rsidRPr="004D7367" w:rsidTr="00C3359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178" w:type="dxa"/>
            <w:tcBorders>
              <w:left w:val="none" w:sz="0" w:space="0" w:color="auto"/>
              <w:right w:val="none" w:sz="0" w:space="0" w:color="auto"/>
            </w:tcBorders>
          </w:tcPr>
          <w:p w:rsidR="00D32B71" w:rsidRPr="004D7367" w:rsidRDefault="00D32B71" w:rsidP="00C3359C">
            <w:pPr>
              <w:spacing w:after="120"/>
              <w:jc w:val="both"/>
              <w:rPr>
                <w:rFonts w:ascii="Times New Roman" w:hAnsi="Times New Roman" w:cs="Times New Roman"/>
                <w:sz w:val="18"/>
              </w:rPr>
            </w:pPr>
          </w:p>
        </w:tc>
        <w:tc>
          <w:tcPr>
            <w:tcW w:w="2070"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74"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699"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c>
          <w:tcPr>
            <w:tcW w:w="1435" w:type="dxa"/>
            <w:tcBorders>
              <w:left w:val="none" w:sz="0" w:space="0" w:color="auto"/>
              <w:right w:val="none" w:sz="0" w:space="0" w:color="auto"/>
            </w:tcBorders>
          </w:tcPr>
          <w:p w:rsidR="00D32B71" w:rsidRPr="004D7367" w:rsidRDefault="00D32B71" w:rsidP="00C3359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bl>
    <w:p w:rsidR="00D32B71" w:rsidRPr="004D7367" w:rsidRDefault="00D32B71" w:rsidP="00D32B71">
      <w:pPr>
        <w:rPr>
          <w:rFonts w:ascii="Times New Roman" w:hAnsi="Times New Roman" w:cs="Times New Roman"/>
          <w:b/>
          <w:sz w:val="28"/>
          <w:szCs w:val="22"/>
          <w:u w:val="single"/>
        </w:rPr>
      </w:pPr>
      <w:bookmarkStart w:id="11" w:name="_Toc422737464"/>
      <w:r w:rsidRPr="004D7367">
        <w:rPr>
          <w:rStyle w:val="Heading1Char"/>
          <w:rFonts w:ascii="Times New Roman" w:hAnsi="Times New Roman" w:cs="Times New Roman"/>
        </w:rPr>
        <w:lastRenderedPageBreak/>
        <w:t xml:space="preserve">Sample Instructions for the Development of </w:t>
      </w:r>
      <w:proofErr w:type="gramStart"/>
      <w:r w:rsidRPr="004D7367">
        <w:rPr>
          <w:rStyle w:val="Heading1Char"/>
          <w:rFonts w:ascii="Times New Roman" w:hAnsi="Times New Roman" w:cs="Times New Roman"/>
        </w:rPr>
        <w:t>Indicators</w:t>
      </w:r>
      <w:bookmarkEnd w:id="11"/>
      <w:proofErr w:type="gramEnd"/>
      <w:r w:rsidRPr="004D7367">
        <w:rPr>
          <w:rStyle w:val="Heading1Char"/>
          <w:rFonts w:ascii="Times New Roman" w:hAnsi="Times New Roman" w:cs="Times New Roman"/>
        </w:rPr>
        <w:br/>
      </w:r>
      <w:r w:rsidRPr="004D7367">
        <w:rPr>
          <w:rFonts w:ascii="Times New Roman" w:hAnsi="Times New Roman" w:cs="Times New Roman"/>
          <w:sz w:val="22"/>
          <w:szCs w:val="22"/>
        </w:rPr>
        <w:t>(adapted from a community education initiative)</w:t>
      </w:r>
    </w:p>
    <w:p w:rsidR="00D32B71" w:rsidRPr="004D7367" w:rsidRDefault="00D32B71" w:rsidP="00D32B71">
      <w:pPr>
        <w:rPr>
          <w:rFonts w:ascii="Times New Roman" w:hAnsi="Times New Roman" w:cs="Times New Roman"/>
          <w:sz w:val="22"/>
          <w:szCs w:val="22"/>
        </w:rPr>
      </w:pPr>
    </w:p>
    <w:p w:rsidR="00D32B71" w:rsidRPr="004D7367" w:rsidRDefault="00D32B71" w:rsidP="00D32B71">
      <w:pPr>
        <w:rPr>
          <w:rFonts w:ascii="Times New Roman" w:hAnsi="Times New Roman" w:cs="Times New Roman"/>
          <w:sz w:val="22"/>
          <w:szCs w:val="22"/>
        </w:rPr>
      </w:pPr>
      <w:r w:rsidRPr="004D7367">
        <w:rPr>
          <w:rFonts w:ascii="Times New Roman" w:hAnsi="Times New Roman" w:cs="Times New Roman"/>
          <w:sz w:val="22"/>
          <w:szCs w:val="22"/>
        </w:rPr>
        <w:t>The preliminary mandate of this Working Group is to:</w:t>
      </w:r>
    </w:p>
    <w:p w:rsidR="00D32B71" w:rsidRPr="004D7367" w:rsidRDefault="00D32B71" w:rsidP="00D32B71">
      <w:pPr>
        <w:numPr>
          <w:ilvl w:val="0"/>
          <w:numId w:val="32"/>
        </w:numPr>
        <w:rPr>
          <w:rFonts w:ascii="Times New Roman" w:hAnsi="Times New Roman" w:cs="Times New Roman"/>
          <w:sz w:val="22"/>
          <w:szCs w:val="22"/>
        </w:rPr>
      </w:pPr>
      <w:r w:rsidRPr="004D7367">
        <w:rPr>
          <w:rFonts w:ascii="Times New Roman" w:hAnsi="Times New Roman" w:cs="Times New Roman"/>
          <w:sz w:val="22"/>
          <w:szCs w:val="22"/>
        </w:rPr>
        <w:t>Recommend the key</w:t>
      </w:r>
      <w:r w:rsidRPr="004D7367">
        <w:rPr>
          <w:rFonts w:ascii="Times New Roman" w:hAnsi="Times New Roman" w:cs="Times New Roman"/>
          <w:b/>
          <w:sz w:val="22"/>
          <w:szCs w:val="22"/>
        </w:rPr>
        <w:t xml:space="preserve"> indicators</w:t>
      </w:r>
      <w:r w:rsidRPr="004D7367">
        <w:rPr>
          <w:rFonts w:ascii="Times New Roman" w:hAnsi="Times New Roman" w:cs="Times New Roman"/>
          <w:sz w:val="22"/>
          <w:szCs w:val="22"/>
        </w:rPr>
        <w:t xml:space="preserve"> linked to success for this Working Group </w:t>
      </w:r>
    </w:p>
    <w:p w:rsidR="00D32B71" w:rsidRPr="004D7367" w:rsidRDefault="00D32B71" w:rsidP="00D32B71">
      <w:pPr>
        <w:numPr>
          <w:ilvl w:val="0"/>
          <w:numId w:val="32"/>
        </w:numPr>
        <w:rPr>
          <w:rFonts w:ascii="Times New Roman" w:hAnsi="Times New Roman" w:cs="Times New Roman"/>
          <w:sz w:val="22"/>
          <w:szCs w:val="22"/>
        </w:rPr>
      </w:pPr>
      <w:r w:rsidRPr="004D7367">
        <w:rPr>
          <w:rFonts w:ascii="Times New Roman" w:hAnsi="Times New Roman" w:cs="Times New Roman"/>
          <w:sz w:val="22"/>
          <w:szCs w:val="22"/>
        </w:rPr>
        <w:t>Identify</w:t>
      </w:r>
      <w:r w:rsidRPr="004D7367">
        <w:rPr>
          <w:rFonts w:ascii="Times New Roman" w:hAnsi="Times New Roman" w:cs="Times New Roman"/>
          <w:b/>
          <w:sz w:val="22"/>
          <w:szCs w:val="22"/>
        </w:rPr>
        <w:t xml:space="preserve"> underlying research</w:t>
      </w:r>
      <w:r w:rsidRPr="004D7367">
        <w:rPr>
          <w:rFonts w:ascii="Times New Roman" w:hAnsi="Times New Roman" w:cs="Times New Roman"/>
          <w:sz w:val="22"/>
          <w:szCs w:val="22"/>
        </w:rPr>
        <w:t xml:space="preserve"> that supports the selection of each measure</w:t>
      </w:r>
    </w:p>
    <w:p w:rsidR="00D32B71" w:rsidRPr="004D7367" w:rsidRDefault="00D32B71" w:rsidP="00D32B71">
      <w:pPr>
        <w:numPr>
          <w:ilvl w:val="0"/>
          <w:numId w:val="32"/>
        </w:numPr>
        <w:rPr>
          <w:rFonts w:ascii="Times New Roman" w:hAnsi="Times New Roman" w:cs="Times New Roman"/>
          <w:sz w:val="22"/>
          <w:szCs w:val="22"/>
        </w:rPr>
      </w:pPr>
      <w:r w:rsidRPr="004D7367">
        <w:rPr>
          <w:rFonts w:ascii="Times New Roman" w:hAnsi="Times New Roman" w:cs="Times New Roman"/>
          <w:sz w:val="22"/>
          <w:szCs w:val="22"/>
        </w:rPr>
        <w:t xml:space="preserve">Determine sources for </w:t>
      </w:r>
      <w:r w:rsidRPr="004D7367">
        <w:rPr>
          <w:rFonts w:ascii="Times New Roman" w:hAnsi="Times New Roman" w:cs="Times New Roman"/>
          <w:b/>
          <w:sz w:val="22"/>
          <w:szCs w:val="22"/>
        </w:rPr>
        <w:t>baseline data</w:t>
      </w:r>
      <w:r w:rsidRPr="004D7367">
        <w:rPr>
          <w:rFonts w:ascii="Times New Roman" w:hAnsi="Times New Roman" w:cs="Times New Roman"/>
          <w:sz w:val="22"/>
          <w:szCs w:val="22"/>
        </w:rPr>
        <w:t xml:space="preserve"> </w:t>
      </w:r>
    </w:p>
    <w:p w:rsidR="00D32B71" w:rsidRPr="004D7367" w:rsidRDefault="00D32B71" w:rsidP="00D32B71">
      <w:pPr>
        <w:numPr>
          <w:ilvl w:val="0"/>
          <w:numId w:val="32"/>
        </w:numPr>
        <w:rPr>
          <w:rFonts w:ascii="Times New Roman" w:hAnsi="Times New Roman" w:cs="Times New Roman"/>
          <w:sz w:val="22"/>
          <w:szCs w:val="22"/>
        </w:rPr>
      </w:pPr>
      <w:r w:rsidRPr="004D7367">
        <w:rPr>
          <w:rFonts w:ascii="Times New Roman" w:hAnsi="Times New Roman" w:cs="Times New Roman"/>
          <w:sz w:val="22"/>
          <w:szCs w:val="22"/>
        </w:rPr>
        <w:t xml:space="preserve">Provide a high-level summary outlining </w:t>
      </w:r>
      <w:r w:rsidRPr="004D7367">
        <w:rPr>
          <w:rFonts w:ascii="Times New Roman" w:hAnsi="Times New Roman" w:cs="Times New Roman"/>
          <w:b/>
          <w:sz w:val="22"/>
          <w:szCs w:val="22"/>
        </w:rPr>
        <w:t>key aspects of the baseline data / trends</w:t>
      </w:r>
    </w:p>
    <w:p w:rsidR="00D32B71" w:rsidRPr="004D7367" w:rsidRDefault="00D32B71" w:rsidP="00D32B71">
      <w:pPr>
        <w:jc w:val="both"/>
        <w:rPr>
          <w:rFonts w:ascii="Times New Roman" w:hAnsi="Times New Roman" w:cs="Times New Roman"/>
          <w:sz w:val="22"/>
          <w:szCs w:val="22"/>
        </w:rPr>
      </w:pPr>
    </w:p>
    <w:p w:rsidR="00D32B71" w:rsidRPr="004D7367" w:rsidRDefault="00D32B71" w:rsidP="00D32B71">
      <w:pPr>
        <w:rPr>
          <w:rFonts w:ascii="Times New Roman" w:hAnsi="Times New Roman" w:cs="Times New Roman"/>
          <w:b/>
          <w:sz w:val="22"/>
          <w:szCs w:val="22"/>
        </w:rPr>
      </w:pPr>
      <w:r w:rsidRPr="004D7367">
        <w:rPr>
          <w:rFonts w:ascii="Times New Roman" w:hAnsi="Times New Roman" w:cs="Times New Roman"/>
          <w:b/>
          <w:sz w:val="22"/>
          <w:szCs w:val="22"/>
        </w:rPr>
        <w:t>Identify Indicators</w:t>
      </w:r>
    </w:p>
    <w:p w:rsidR="00D32B71" w:rsidRPr="004D7367" w:rsidRDefault="00D32B71" w:rsidP="00D32B71">
      <w:pPr>
        <w:jc w:val="both"/>
        <w:rPr>
          <w:rFonts w:ascii="Times New Roman" w:hAnsi="Times New Roman" w:cs="Times New Roman"/>
          <w:sz w:val="22"/>
          <w:szCs w:val="22"/>
        </w:rPr>
      </w:pPr>
      <w:r w:rsidRPr="004D7367">
        <w:rPr>
          <w:rFonts w:ascii="Times New Roman" w:hAnsi="Times New Roman" w:cs="Times New Roman"/>
          <w:sz w:val="22"/>
          <w:szCs w:val="22"/>
        </w:rPr>
        <w:t xml:space="preserve"> The following should be used as a guide for indicator selection:</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The indicator must be a valid measure linked to success for the goals of this working group</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The indicator must be easily understandable to local stakeholders</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The data must be produced by a trusted source</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Priority is given to indicators that are comparable across the different districts, regions, or neighborhoods of the project, and that have the ability to be compared</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All or most of the indicators must be affordable to gather and report</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 xml:space="preserve">The data should be available consistently over time </w:t>
      </w:r>
    </w:p>
    <w:p w:rsidR="00D32B71" w:rsidRPr="004D7367" w:rsidRDefault="00D32B71" w:rsidP="00D32B71">
      <w:pPr>
        <w:numPr>
          <w:ilvl w:val="0"/>
          <w:numId w:val="33"/>
        </w:numPr>
        <w:jc w:val="both"/>
        <w:rPr>
          <w:rFonts w:ascii="Times New Roman" w:hAnsi="Times New Roman" w:cs="Times New Roman"/>
          <w:sz w:val="22"/>
          <w:szCs w:val="22"/>
        </w:rPr>
      </w:pPr>
      <w:r w:rsidRPr="004D7367">
        <w:rPr>
          <w:rFonts w:ascii="Times New Roman" w:hAnsi="Times New Roman" w:cs="Times New Roman"/>
          <w:sz w:val="22"/>
          <w:szCs w:val="22"/>
        </w:rPr>
        <w:t>Each indicator should be able to be influenced to a significant degree by local action, and be useful in the day-to-day work of this Working Group and other relevant actors</w:t>
      </w:r>
    </w:p>
    <w:p w:rsidR="00D32B71" w:rsidRPr="004D7367" w:rsidRDefault="00D32B71" w:rsidP="00D32B71">
      <w:pPr>
        <w:jc w:val="both"/>
        <w:rPr>
          <w:rFonts w:ascii="Times New Roman" w:hAnsi="Times New Roman" w:cs="Times New Roman"/>
          <w:sz w:val="22"/>
          <w:szCs w:val="22"/>
        </w:rPr>
      </w:pPr>
    </w:p>
    <w:p w:rsidR="00D32B71" w:rsidRPr="004D7367" w:rsidRDefault="00D32B71" w:rsidP="00D32B71">
      <w:pPr>
        <w:jc w:val="both"/>
        <w:rPr>
          <w:rFonts w:ascii="Times New Roman" w:hAnsi="Times New Roman" w:cs="Times New Roman"/>
          <w:sz w:val="22"/>
          <w:szCs w:val="22"/>
        </w:rPr>
      </w:pPr>
      <w:r w:rsidRPr="004D7367">
        <w:rPr>
          <w:rFonts w:ascii="Times New Roman" w:hAnsi="Times New Roman" w:cs="Times New Roman"/>
          <w:sz w:val="22"/>
          <w:szCs w:val="22"/>
        </w:rPr>
        <w:t>If there are indicators that don’t meet the outlined criteria or have no baseline data yet available but that the group feels strongly are important to monitor, please incorporate these on your list, along with a brief description of the Group’s rationale for inclusion. All indicators proposed by the Working Group will be vetted by sector experts and tested by community members doing relevant work on the ground. A final list of the most powerful indicators will be compiled across Working Groups.</w:t>
      </w:r>
    </w:p>
    <w:p w:rsidR="00D32B71" w:rsidRPr="004D7367" w:rsidRDefault="00D32B71" w:rsidP="00D32B71">
      <w:pPr>
        <w:jc w:val="both"/>
        <w:rPr>
          <w:rFonts w:ascii="Times New Roman" w:hAnsi="Times New Roman" w:cs="Times New Roman"/>
          <w:sz w:val="22"/>
          <w:szCs w:val="22"/>
        </w:rPr>
      </w:pPr>
    </w:p>
    <w:p w:rsidR="00D32B71" w:rsidRPr="004D7367" w:rsidRDefault="00D32B71" w:rsidP="00D32B71">
      <w:pPr>
        <w:jc w:val="both"/>
        <w:rPr>
          <w:rFonts w:ascii="Times New Roman" w:hAnsi="Times New Roman" w:cs="Times New Roman"/>
          <w:sz w:val="22"/>
          <w:szCs w:val="22"/>
        </w:rPr>
      </w:pPr>
      <w:r w:rsidRPr="004D7367">
        <w:rPr>
          <w:rFonts w:ascii="Times New Roman" w:hAnsi="Times New Roman" w:cs="Times New Roman"/>
          <w:sz w:val="22"/>
          <w:szCs w:val="22"/>
        </w:rPr>
        <w:t>Lastly, please keep in mind that, while it is important to identify the most appropriate and effective indicators, it is also vital to move forward with this work in a timely manner.  Therefore, we encourage you to do the best you can, recognizing that there will be an opportunity for further refinement throughout the course of this project.</w:t>
      </w:r>
    </w:p>
    <w:p w:rsidR="00D32B71" w:rsidRPr="004D7367" w:rsidRDefault="00D32B71" w:rsidP="00D32B71">
      <w:pPr>
        <w:outlineLvl w:val="0"/>
        <w:rPr>
          <w:rFonts w:ascii="Times New Roman" w:hAnsi="Times New Roman" w:cs="Times New Roman"/>
          <w:sz w:val="22"/>
          <w:szCs w:val="22"/>
        </w:rPr>
      </w:pPr>
    </w:p>
    <w:p w:rsidR="00D32B71" w:rsidRPr="004D7367" w:rsidRDefault="00D32B71" w:rsidP="00D32B71">
      <w:pPr>
        <w:rPr>
          <w:rFonts w:ascii="Times New Roman" w:hAnsi="Times New Roman" w:cs="Times New Roman"/>
          <w:b/>
          <w:sz w:val="22"/>
          <w:szCs w:val="22"/>
        </w:rPr>
      </w:pPr>
      <w:r w:rsidRPr="004D7367">
        <w:rPr>
          <w:rFonts w:ascii="Times New Roman" w:hAnsi="Times New Roman" w:cs="Times New Roman"/>
          <w:b/>
          <w:sz w:val="22"/>
          <w:szCs w:val="22"/>
        </w:rPr>
        <w:t>Define Underlying Research</w:t>
      </w:r>
    </w:p>
    <w:p w:rsidR="00D32B71" w:rsidRPr="004D7367" w:rsidRDefault="00D32B71" w:rsidP="00D32B71">
      <w:pPr>
        <w:rPr>
          <w:rFonts w:ascii="Times New Roman" w:hAnsi="Times New Roman" w:cs="Times New Roman"/>
          <w:sz w:val="22"/>
          <w:szCs w:val="22"/>
        </w:rPr>
      </w:pPr>
      <w:r w:rsidRPr="004D7367">
        <w:rPr>
          <w:rFonts w:ascii="Times New Roman" w:hAnsi="Times New Roman" w:cs="Times New Roman"/>
          <w:sz w:val="22"/>
          <w:szCs w:val="22"/>
        </w:rPr>
        <w:t xml:space="preserve">During this process, we are asking Working Groups to consider the strength of the research base for selecting each measure of success and determine together whether you have a minimum threshold for rigor of the research base.  As the Working Group develops its prioritized list of indicators, please also compile a reference list documenting sources where you have identified evidence of the importance of these metrics for tracking progress towards </w:t>
      </w:r>
      <w:r w:rsidRPr="004D7367">
        <w:rPr>
          <w:rFonts w:ascii="Times New Roman" w:hAnsi="Times New Roman" w:cs="Times New Roman"/>
          <w:i/>
          <w:color w:val="00B0F0"/>
          <w:sz w:val="22"/>
          <w:szCs w:val="22"/>
        </w:rPr>
        <w:t>&lt;insert overarching goal&gt;</w:t>
      </w:r>
      <w:r w:rsidRPr="004D7367">
        <w:rPr>
          <w:rFonts w:ascii="Times New Roman" w:hAnsi="Times New Roman" w:cs="Times New Roman"/>
          <w:sz w:val="22"/>
          <w:szCs w:val="22"/>
        </w:rPr>
        <w:t xml:space="preserve">. If during the course of your work you find an especially informative data set or seminal study that is helping to shape your thinking and may be useful to other Working Groups, please share this information with </w:t>
      </w:r>
      <w:r w:rsidRPr="004D7367">
        <w:rPr>
          <w:rFonts w:ascii="Times New Roman" w:hAnsi="Times New Roman" w:cs="Times New Roman"/>
          <w:i/>
          <w:color w:val="00B0F0"/>
          <w:sz w:val="22"/>
          <w:szCs w:val="22"/>
        </w:rPr>
        <w:t>&lt;Insert name of Backbone Organization&gt;</w:t>
      </w:r>
      <w:r w:rsidRPr="004D7367">
        <w:rPr>
          <w:rFonts w:ascii="Times New Roman" w:hAnsi="Times New Roman" w:cs="Times New Roman"/>
          <w:sz w:val="22"/>
          <w:szCs w:val="22"/>
        </w:rPr>
        <w:t>.</w:t>
      </w:r>
    </w:p>
    <w:p w:rsidR="00D32B71" w:rsidRPr="004D7367" w:rsidRDefault="00D32B71" w:rsidP="00D32B71">
      <w:pPr>
        <w:outlineLvl w:val="0"/>
        <w:rPr>
          <w:rFonts w:ascii="Times New Roman" w:hAnsi="Times New Roman" w:cs="Times New Roman"/>
          <w:sz w:val="22"/>
          <w:szCs w:val="22"/>
        </w:rPr>
      </w:pPr>
    </w:p>
    <w:p w:rsidR="00D32B71" w:rsidRPr="004D7367" w:rsidRDefault="00D32B71" w:rsidP="00D32B71">
      <w:pPr>
        <w:rPr>
          <w:rFonts w:ascii="Times New Roman" w:hAnsi="Times New Roman" w:cs="Times New Roman"/>
          <w:b/>
          <w:sz w:val="22"/>
          <w:szCs w:val="22"/>
        </w:rPr>
      </w:pPr>
      <w:r w:rsidRPr="004D7367">
        <w:rPr>
          <w:rFonts w:ascii="Times New Roman" w:hAnsi="Times New Roman" w:cs="Times New Roman"/>
          <w:b/>
          <w:sz w:val="22"/>
          <w:szCs w:val="22"/>
        </w:rPr>
        <w:t>Determine Sources for Baseline Data and Current Trends</w:t>
      </w:r>
    </w:p>
    <w:p w:rsidR="00D32B71" w:rsidRPr="004D7367" w:rsidRDefault="00D32B71" w:rsidP="00D32B71">
      <w:pPr>
        <w:jc w:val="both"/>
        <w:rPr>
          <w:rFonts w:ascii="Times New Roman" w:hAnsi="Times New Roman" w:cs="Times New Roman"/>
          <w:sz w:val="22"/>
          <w:szCs w:val="22"/>
        </w:rPr>
      </w:pPr>
      <w:r w:rsidRPr="004D7367">
        <w:rPr>
          <w:rFonts w:ascii="Times New Roman" w:hAnsi="Times New Roman" w:cs="Times New Roman"/>
          <w:sz w:val="22"/>
          <w:szCs w:val="22"/>
        </w:rPr>
        <w:t xml:space="preserve">Once this Working Group has identified the most critical indicators of success, please document key sources for tracking baseline data and trends.  This information will provide the foundation upon which strategies for improvement can be drafted. </w:t>
      </w:r>
    </w:p>
    <w:p w:rsidR="00D32B71" w:rsidRPr="004D7367" w:rsidRDefault="00D32B71" w:rsidP="00D32B71">
      <w:pPr>
        <w:jc w:val="both"/>
        <w:rPr>
          <w:rFonts w:ascii="Times New Roman" w:hAnsi="Times New Roman" w:cs="Times New Roman"/>
          <w:sz w:val="22"/>
          <w:szCs w:val="22"/>
        </w:rPr>
      </w:pPr>
    </w:p>
    <w:p w:rsidR="00D32B71" w:rsidRDefault="00D32B71" w:rsidP="00D32B71">
      <w:pPr>
        <w:rPr>
          <w:rFonts w:ascii="Times New Roman" w:hAnsi="Times New Roman" w:cs="Times New Roman"/>
          <w:b/>
          <w:sz w:val="22"/>
          <w:szCs w:val="22"/>
        </w:rPr>
      </w:pPr>
    </w:p>
    <w:p w:rsidR="00D32B71" w:rsidRDefault="00D32B71" w:rsidP="00D32B71">
      <w:pPr>
        <w:rPr>
          <w:rFonts w:ascii="Times New Roman" w:hAnsi="Times New Roman" w:cs="Times New Roman"/>
          <w:b/>
          <w:sz w:val="22"/>
          <w:szCs w:val="22"/>
        </w:rPr>
      </w:pPr>
    </w:p>
    <w:p w:rsidR="00D32B71" w:rsidRDefault="00D32B71" w:rsidP="00D32B71">
      <w:pPr>
        <w:rPr>
          <w:rFonts w:ascii="Times New Roman" w:hAnsi="Times New Roman" w:cs="Times New Roman"/>
          <w:b/>
          <w:sz w:val="22"/>
          <w:szCs w:val="22"/>
        </w:rPr>
      </w:pPr>
    </w:p>
    <w:p w:rsidR="00D32B71" w:rsidRPr="004D7367" w:rsidRDefault="00D32B71" w:rsidP="00D32B71">
      <w:pPr>
        <w:rPr>
          <w:rFonts w:ascii="Times New Roman" w:hAnsi="Times New Roman" w:cs="Times New Roman"/>
          <w:b/>
          <w:sz w:val="22"/>
          <w:szCs w:val="22"/>
        </w:rPr>
      </w:pPr>
      <w:r w:rsidRPr="004D7367">
        <w:rPr>
          <w:rFonts w:ascii="Times New Roman" w:hAnsi="Times New Roman" w:cs="Times New Roman"/>
          <w:b/>
          <w:sz w:val="22"/>
          <w:szCs w:val="22"/>
        </w:rPr>
        <w:lastRenderedPageBreak/>
        <w:t>Outline Key Messages from the Baseline Data</w:t>
      </w:r>
    </w:p>
    <w:p w:rsidR="00D32B71" w:rsidRPr="004D7367" w:rsidRDefault="00D32B71" w:rsidP="00D32B71">
      <w:pPr>
        <w:jc w:val="both"/>
        <w:rPr>
          <w:rFonts w:ascii="Times New Roman" w:hAnsi="Times New Roman" w:cs="Times New Roman"/>
          <w:sz w:val="22"/>
          <w:szCs w:val="22"/>
        </w:rPr>
      </w:pPr>
      <w:r w:rsidRPr="004D7367">
        <w:rPr>
          <w:rFonts w:ascii="Times New Roman" w:hAnsi="Times New Roman" w:cs="Times New Roman"/>
          <w:sz w:val="22"/>
          <w:szCs w:val="22"/>
        </w:rPr>
        <w:t>As the Group analyzes the baseline data that relate to the selected indicators, please work to identify major themes, issues and findings.  What are the most important messages that you would highlight about this data?  What do they mean for our work?</w:t>
      </w:r>
    </w:p>
    <w:p w:rsidR="00D32B71" w:rsidRPr="004D7367" w:rsidRDefault="00D32B71" w:rsidP="00D32B71">
      <w:pPr>
        <w:jc w:val="both"/>
        <w:rPr>
          <w:rFonts w:ascii="Times New Roman" w:hAnsi="Times New Roman" w:cs="Times New Roman"/>
          <w:b/>
          <w:sz w:val="22"/>
          <w:szCs w:val="22"/>
        </w:rPr>
      </w:pPr>
    </w:p>
    <w:p w:rsidR="00D32B71" w:rsidRPr="004D7367" w:rsidRDefault="00D32B71" w:rsidP="00D32B71">
      <w:pPr>
        <w:jc w:val="both"/>
        <w:rPr>
          <w:rFonts w:ascii="Times New Roman" w:hAnsi="Times New Roman" w:cs="Times New Roman"/>
          <w:b/>
          <w:sz w:val="22"/>
          <w:szCs w:val="22"/>
        </w:rPr>
      </w:pPr>
      <w:r w:rsidRPr="004D7367">
        <w:rPr>
          <w:rFonts w:ascii="Times New Roman" w:hAnsi="Times New Roman" w:cs="Times New Roman"/>
          <w:b/>
          <w:sz w:val="22"/>
          <w:szCs w:val="22"/>
        </w:rPr>
        <w:t>Key Deadlines</w:t>
      </w:r>
    </w:p>
    <w:p w:rsidR="00D32B71" w:rsidRPr="004D7367" w:rsidRDefault="00D32B71" w:rsidP="00D32B71">
      <w:pPr>
        <w:jc w:val="both"/>
        <w:rPr>
          <w:rFonts w:ascii="Times New Roman" w:hAnsi="Times New Roman" w:cs="Times New Roman"/>
          <w:color w:val="00B0F0"/>
          <w:sz w:val="22"/>
          <w:szCs w:val="22"/>
        </w:rPr>
      </w:pPr>
      <w:r w:rsidRPr="004D7367">
        <w:rPr>
          <w:rFonts w:ascii="Times New Roman" w:hAnsi="Times New Roman" w:cs="Times New Roman"/>
          <w:color w:val="00B0F0"/>
          <w:sz w:val="22"/>
          <w:szCs w:val="22"/>
        </w:rPr>
        <w:t>Insert as needed</w:t>
      </w:r>
    </w:p>
    <w:p w:rsidR="00D32B71" w:rsidRPr="004D7367" w:rsidRDefault="00D32B71" w:rsidP="00D32B71">
      <w:pPr>
        <w:rPr>
          <w:rFonts w:ascii="Times New Roman" w:hAnsi="Times New Roman" w:cs="Times New Roman"/>
          <w:b/>
          <w:sz w:val="22"/>
          <w:szCs w:val="22"/>
          <w:u w:val="single"/>
        </w:rPr>
      </w:pPr>
    </w:p>
    <w:p w:rsidR="00AD3592" w:rsidRPr="00D32B71" w:rsidRDefault="00AD3592" w:rsidP="00935CC7">
      <w:pPr>
        <w:rPr>
          <w:rFonts w:ascii="Times New Roman" w:hAnsi="Times New Roman" w:cs="Times New Roman"/>
          <w:sz w:val="22"/>
          <w:szCs w:val="22"/>
        </w:rPr>
      </w:pPr>
    </w:p>
    <w:sectPr w:rsidR="00AD3592" w:rsidRPr="00D32B71" w:rsidSect="001A2CC0">
      <w:footerReference w:type="defaul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1B" w:rsidRDefault="00F8711B" w:rsidP="0082108C">
      <w:r>
        <w:separator/>
      </w:r>
    </w:p>
  </w:endnote>
  <w:endnote w:type="continuationSeparator" w:id="0">
    <w:p w:rsidR="00F8711B" w:rsidRDefault="00F8711B" w:rsidP="0082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OpenSans">
    <w:altName w:val="Open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30018926"/>
      <w:docPartObj>
        <w:docPartGallery w:val="Page Numbers (Bottom of Page)"/>
        <w:docPartUnique/>
      </w:docPartObj>
    </w:sdtPr>
    <w:sdtEndPr>
      <w:rPr>
        <w:noProof/>
      </w:rPr>
    </w:sdtEndPr>
    <w:sdtContent>
      <w:p w:rsidR="00481FAB" w:rsidRPr="004D7367" w:rsidRDefault="00481FAB">
        <w:pPr>
          <w:pStyle w:val="Footer"/>
          <w:jc w:val="center"/>
          <w:rPr>
            <w:rFonts w:ascii="Times New Roman" w:hAnsi="Times New Roman" w:cs="Times New Roman"/>
          </w:rPr>
        </w:pPr>
        <w:r w:rsidRPr="004D7367">
          <w:rPr>
            <w:rFonts w:ascii="Times New Roman" w:hAnsi="Times New Roman" w:cs="Times New Roman"/>
          </w:rPr>
          <w:fldChar w:fldCharType="begin"/>
        </w:r>
        <w:r w:rsidRPr="004D7367">
          <w:rPr>
            <w:rFonts w:ascii="Times New Roman" w:hAnsi="Times New Roman" w:cs="Times New Roman"/>
          </w:rPr>
          <w:instrText xml:space="preserve"> PAGE   \* MERGEFORMAT </w:instrText>
        </w:r>
        <w:r w:rsidRPr="004D7367">
          <w:rPr>
            <w:rFonts w:ascii="Times New Roman" w:hAnsi="Times New Roman" w:cs="Times New Roman"/>
          </w:rPr>
          <w:fldChar w:fldCharType="separate"/>
        </w:r>
        <w:r w:rsidR="00BD5E59">
          <w:rPr>
            <w:rFonts w:ascii="Times New Roman" w:hAnsi="Times New Roman" w:cs="Times New Roman"/>
            <w:noProof/>
          </w:rPr>
          <w:t>2</w:t>
        </w:r>
        <w:r w:rsidRPr="004D7367">
          <w:rPr>
            <w:rFonts w:ascii="Times New Roman" w:hAnsi="Times New Roman" w:cs="Times New Roman"/>
            <w:noProof/>
          </w:rPr>
          <w:fldChar w:fldCharType="end"/>
        </w:r>
      </w:p>
    </w:sdtContent>
  </w:sdt>
  <w:p w:rsidR="00481FAB" w:rsidRDefault="00481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AB" w:rsidRPr="004D7367" w:rsidRDefault="00481FAB" w:rsidP="004D7367">
    <w:pPr>
      <w:rPr>
        <w:rFonts w:ascii="Times New Roman" w:hAnsi="Times New Roman" w:cs="Times New Roman"/>
      </w:rPr>
    </w:pPr>
    <w:r w:rsidRPr="004D7367">
      <w:rPr>
        <w:rFonts w:ascii="Times New Roman" w:hAnsi="Times New Roman" w:cs="Times New Roman"/>
        <w:i/>
        <w:noProof/>
        <w:sz w:val="22"/>
        <w:szCs w:val="22"/>
      </w:rPr>
      <w:t>Note: The materials in this toolkit were adapted from FSG’s work with the Community Center for Education Results (CCER)</w:t>
    </w:r>
    <w:r w:rsidR="00C35E54">
      <w:rPr>
        <w:rFonts w:ascii="Times New Roman" w:hAnsi="Times New Roman" w:cs="Times New Roman"/>
        <w:i/>
        <w:noProof/>
        <w:sz w:val="22"/>
        <w:szCs w:val="22"/>
      </w:rPr>
      <w:t>,</w:t>
    </w:r>
    <w:r w:rsidRPr="004D7367">
      <w:rPr>
        <w:rFonts w:ascii="Times New Roman" w:hAnsi="Times New Roman" w:cs="Times New Roman"/>
        <w:i/>
        <w:noProof/>
        <w:sz w:val="22"/>
        <w:szCs w:val="22"/>
      </w:rPr>
      <w:t>the Health and Wellness Alliance for Children</w:t>
    </w:r>
    <w:r w:rsidR="00C35E54">
      <w:rPr>
        <w:rFonts w:ascii="Times New Roman" w:hAnsi="Times New Roman" w:cs="Times New Roman"/>
        <w:i/>
        <w:noProof/>
        <w:sz w:val="22"/>
        <w:szCs w:val="22"/>
      </w:rPr>
      <w:t>, and Operation Youth Success (Douglas County, NE)</w:t>
    </w:r>
    <w:r w:rsidRPr="004D7367">
      <w:rPr>
        <w:rFonts w:ascii="Times New Roman" w:hAnsi="Times New Roman" w:cs="Times New Roman"/>
        <w:i/>
        <w:noProof/>
        <w:sz w:val="22"/>
        <w:szCs w:val="22"/>
      </w:rPr>
      <w:t xml:space="preserve"> Collective Impact Initiatives.  They are licensed under a Creative Commons Attribution-NoDerivs 3.0 Unported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1B" w:rsidRDefault="00F8711B" w:rsidP="0082108C">
      <w:r>
        <w:separator/>
      </w:r>
    </w:p>
  </w:footnote>
  <w:footnote w:type="continuationSeparator" w:id="0">
    <w:p w:rsidR="00F8711B" w:rsidRDefault="00F8711B" w:rsidP="00821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16C4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06B4C"/>
    <w:multiLevelType w:val="hybridMultilevel"/>
    <w:tmpl w:val="0EFA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E571C"/>
    <w:multiLevelType w:val="hybridMultilevel"/>
    <w:tmpl w:val="C31694E2"/>
    <w:lvl w:ilvl="0" w:tplc="EAB23DF6">
      <w:start w:val="1"/>
      <w:numFmt w:val="upperLetter"/>
      <w:lvlText w:val="%1."/>
      <w:lvlJc w:val="left"/>
      <w:pPr>
        <w:ind w:left="1080" w:hanging="360"/>
      </w:pPr>
      <w:rPr>
        <w:b w:val="0"/>
      </w:rPr>
    </w:lvl>
    <w:lvl w:ilvl="1" w:tplc="478637A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6C30794"/>
    <w:multiLevelType w:val="hybridMultilevel"/>
    <w:tmpl w:val="C34E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10478"/>
    <w:multiLevelType w:val="hybridMultilevel"/>
    <w:tmpl w:val="57E66D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5607BD"/>
    <w:multiLevelType w:val="hybridMultilevel"/>
    <w:tmpl w:val="21F87F18"/>
    <w:lvl w:ilvl="0" w:tplc="72D4B6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F670E"/>
    <w:multiLevelType w:val="hybridMultilevel"/>
    <w:tmpl w:val="44D86200"/>
    <w:lvl w:ilvl="0" w:tplc="FC18D820">
      <w:start w:val="1"/>
      <w:numFmt w:val="bullet"/>
      <w:pStyle w:val="bodycop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A11C0"/>
    <w:multiLevelType w:val="hybridMultilevel"/>
    <w:tmpl w:val="6772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478BD"/>
    <w:multiLevelType w:val="hybridMultilevel"/>
    <w:tmpl w:val="01C88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76049C"/>
    <w:multiLevelType w:val="hybridMultilevel"/>
    <w:tmpl w:val="E398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9071CC"/>
    <w:multiLevelType w:val="hybridMultilevel"/>
    <w:tmpl w:val="33665FCE"/>
    <w:lvl w:ilvl="0" w:tplc="38A692A0">
      <w:start w:val="1"/>
      <w:numFmt w:val="upperLetter"/>
      <w:lvlText w:val="%1."/>
      <w:lvlJc w:val="left"/>
      <w:pPr>
        <w:ind w:left="1080" w:hanging="360"/>
      </w:pPr>
      <w:rPr>
        <w:rFonts w:hint="default"/>
      </w:rPr>
    </w:lvl>
    <w:lvl w:ilvl="1" w:tplc="80E664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BC115A"/>
    <w:multiLevelType w:val="hybridMultilevel"/>
    <w:tmpl w:val="5100FC14"/>
    <w:lvl w:ilvl="0" w:tplc="CAC208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5E0A18"/>
    <w:multiLevelType w:val="hybridMultilevel"/>
    <w:tmpl w:val="7C8A1AB0"/>
    <w:lvl w:ilvl="0" w:tplc="38A692A0">
      <w:start w:val="1"/>
      <w:numFmt w:val="upperLetter"/>
      <w:lvlText w:val="%1."/>
      <w:lvlJc w:val="left"/>
      <w:pPr>
        <w:ind w:left="1080" w:hanging="360"/>
      </w:pPr>
      <w:rPr>
        <w:rFonts w:hint="default"/>
      </w:rPr>
    </w:lvl>
    <w:lvl w:ilvl="1" w:tplc="7068BBEE">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B805ED"/>
    <w:multiLevelType w:val="hybridMultilevel"/>
    <w:tmpl w:val="0B8A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E2968"/>
    <w:multiLevelType w:val="hybridMultilevel"/>
    <w:tmpl w:val="84E2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67355"/>
    <w:multiLevelType w:val="hybridMultilevel"/>
    <w:tmpl w:val="966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3C0CC1"/>
    <w:multiLevelType w:val="hybridMultilevel"/>
    <w:tmpl w:val="90965DC2"/>
    <w:lvl w:ilvl="0" w:tplc="E8F0FA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6F72E8"/>
    <w:multiLevelType w:val="hybridMultilevel"/>
    <w:tmpl w:val="222E916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7309D4"/>
    <w:multiLevelType w:val="hybridMultilevel"/>
    <w:tmpl w:val="222E91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85145A0"/>
    <w:multiLevelType w:val="hybridMultilevel"/>
    <w:tmpl w:val="A188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B3137"/>
    <w:multiLevelType w:val="hybridMultilevel"/>
    <w:tmpl w:val="B378A404"/>
    <w:lvl w:ilvl="0" w:tplc="DA6C1912">
      <w:start w:val="1"/>
      <w:numFmt w:val="bullet"/>
      <w:lvlText w:val="•"/>
      <w:lvlJc w:val="left"/>
      <w:pPr>
        <w:tabs>
          <w:tab w:val="num" w:pos="720"/>
        </w:tabs>
        <w:ind w:left="720" w:hanging="360"/>
      </w:pPr>
      <w:rPr>
        <w:rFonts w:ascii="Arial" w:hAnsi="Arial" w:hint="default"/>
      </w:rPr>
    </w:lvl>
    <w:lvl w:ilvl="1" w:tplc="4E3EF6F8" w:tentative="1">
      <w:start w:val="1"/>
      <w:numFmt w:val="bullet"/>
      <w:lvlText w:val="•"/>
      <w:lvlJc w:val="left"/>
      <w:pPr>
        <w:tabs>
          <w:tab w:val="num" w:pos="1440"/>
        </w:tabs>
        <w:ind w:left="1440" w:hanging="360"/>
      </w:pPr>
      <w:rPr>
        <w:rFonts w:ascii="Arial" w:hAnsi="Arial" w:hint="default"/>
      </w:rPr>
    </w:lvl>
    <w:lvl w:ilvl="2" w:tplc="47A27044" w:tentative="1">
      <w:start w:val="1"/>
      <w:numFmt w:val="bullet"/>
      <w:lvlText w:val="•"/>
      <w:lvlJc w:val="left"/>
      <w:pPr>
        <w:tabs>
          <w:tab w:val="num" w:pos="2160"/>
        </w:tabs>
        <w:ind w:left="2160" w:hanging="360"/>
      </w:pPr>
      <w:rPr>
        <w:rFonts w:ascii="Arial" w:hAnsi="Arial" w:hint="default"/>
      </w:rPr>
    </w:lvl>
    <w:lvl w:ilvl="3" w:tplc="5016B3BA" w:tentative="1">
      <w:start w:val="1"/>
      <w:numFmt w:val="bullet"/>
      <w:lvlText w:val="•"/>
      <w:lvlJc w:val="left"/>
      <w:pPr>
        <w:tabs>
          <w:tab w:val="num" w:pos="2880"/>
        </w:tabs>
        <w:ind w:left="2880" w:hanging="360"/>
      </w:pPr>
      <w:rPr>
        <w:rFonts w:ascii="Arial" w:hAnsi="Arial" w:hint="default"/>
      </w:rPr>
    </w:lvl>
    <w:lvl w:ilvl="4" w:tplc="54F245E8" w:tentative="1">
      <w:start w:val="1"/>
      <w:numFmt w:val="bullet"/>
      <w:lvlText w:val="•"/>
      <w:lvlJc w:val="left"/>
      <w:pPr>
        <w:tabs>
          <w:tab w:val="num" w:pos="3600"/>
        </w:tabs>
        <w:ind w:left="3600" w:hanging="360"/>
      </w:pPr>
      <w:rPr>
        <w:rFonts w:ascii="Arial" w:hAnsi="Arial" w:hint="default"/>
      </w:rPr>
    </w:lvl>
    <w:lvl w:ilvl="5" w:tplc="209665D6" w:tentative="1">
      <w:start w:val="1"/>
      <w:numFmt w:val="bullet"/>
      <w:lvlText w:val="•"/>
      <w:lvlJc w:val="left"/>
      <w:pPr>
        <w:tabs>
          <w:tab w:val="num" w:pos="4320"/>
        </w:tabs>
        <w:ind w:left="4320" w:hanging="360"/>
      </w:pPr>
      <w:rPr>
        <w:rFonts w:ascii="Arial" w:hAnsi="Arial" w:hint="default"/>
      </w:rPr>
    </w:lvl>
    <w:lvl w:ilvl="6" w:tplc="51BAD984" w:tentative="1">
      <w:start w:val="1"/>
      <w:numFmt w:val="bullet"/>
      <w:lvlText w:val="•"/>
      <w:lvlJc w:val="left"/>
      <w:pPr>
        <w:tabs>
          <w:tab w:val="num" w:pos="5040"/>
        </w:tabs>
        <w:ind w:left="5040" w:hanging="360"/>
      </w:pPr>
      <w:rPr>
        <w:rFonts w:ascii="Arial" w:hAnsi="Arial" w:hint="default"/>
      </w:rPr>
    </w:lvl>
    <w:lvl w:ilvl="7" w:tplc="2A2AFC12" w:tentative="1">
      <w:start w:val="1"/>
      <w:numFmt w:val="bullet"/>
      <w:lvlText w:val="•"/>
      <w:lvlJc w:val="left"/>
      <w:pPr>
        <w:tabs>
          <w:tab w:val="num" w:pos="5760"/>
        </w:tabs>
        <w:ind w:left="5760" w:hanging="360"/>
      </w:pPr>
      <w:rPr>
        <w:rFonts w:ascii="Arial" w:hAnsi="Arial" w:hint="default"/>
      </w:rPr>
    </w:lvl>
    <w:lvl w:ilvl="8" w:tplc="DD4C4342" w:tentative="1">
      <w:start w:val="1"/>
      <w:numFmt w:val="bullet"/>
      <w:lvlText w:val="•"/>
      <w:lvlJc w:val="left"/>
      <w:pPr>
        <w:tabs>
          <w:tab w:val="num" w:pos="6480"/>
        </w:tabs>
        <w:ind w:left="6480" w:hanging="360"/>
      </w:pPr>
      <w:rPr>
        <w:rFonts w:ascii="Arial" w:hAnsi="Arial" w:hint="default"/>
      </w:rPr>
    </w:lvl>
  </w:abstractNum>
  <w:abstractNum w:abstractNumId="21">
    <w:nsid w:val="40CE5B85"/>
    <w:multiLevelType w:val="hybridMultilevel"/>
    <w:tmpl w:val="4ED814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844F03"/>
    <w:multiLevelType w:val="hybridMultilevel"/>
    <w:tmpl w:val="D1F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A5A92"/>
    <w:multiLevelType w:val="hybridMultilevel"/>
    <w:tmpl w:val="9790D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E90CC0"/>
    <w:multiLevelType w:val="hybridMultilevel"/>
    <w:tmpl w:val="CDF4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C16A17"/>
    <w:multiLevelType w:val="hybridMultilevel"/>
    <w:tmpl w:val="84F65A32"/>
    <w:lvl w:ilvl="0" w:tplc="E4B6C428">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FDD12A8"/>
    <w:multiLevelType w:val="hybridMultilevel"/>
    <w:tmpl w:val="92B84342"/>
    <w:lvl w:ilvl="0" w:tplc="176CD55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17BDD"/>
    <w:multiLevelType w:val="hybridMultilevel"/>
    <w:tmpl w:val="8076C934"/>
    <w:lvl w:ilvl="0" w:tplc="4E3258E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B0216F6"/>
    <w:multiLevelType w:val="hybridMultilevel"/>
    <w:tmpl w:val="2FD4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F53EB"/>
    <w:multiLevelType w:val="hybridMultilevel"/>
    <w:tmpl w:val="703A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2956E4"/>
    <w:multiLevelType w:val="hybridMultilevel"/>
    <w:tmpl w:val="6636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227B54"/>
    <w:multiLevelType w:val="hybridMultilevel"/>
    <w:tmpl w:val="328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0933524"/>
    <w:multiLevelType w:val="hybridMultilevel"/>
    <w:tmpl w:val="A6EAD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D65516"/>
    <w:multiLevelType w:val="hybridMultilevel"/>
    <w:tmpl w:val="D6EC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4677D7C"/>
    <w:multiLevelType w:val="hybridMultilevel"/>
    <w:tmpl w:val="39CE0260"/>
    <w:lvl w:ilvl="0" w:tplc="C38A15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F730A6"/>
    <w:multiLevelType w:val="hybridMultilevel"/>
    <w:tmpl w:val="0A18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07FF0"/>
    <w:multiLevelType w:val="hybridMultilevel"/>
    <w:tmpl w:val="29889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532259"/>
    <w:multiLevelType w:val="hybridMultilevel"/>
    <w:tmpl w:val="A3D23F58"/>
    <w:lvl w:ilvl="0" w:tplc="F31AC72E">
      <w:start w:val="1"/>
      <w:numFmt w:val="decimal"/>
      <w:lvlText w:val="%1."/>
      <w:lvlJc w:val="left"/>
      <w:pPr>
        <w:ind w:left="720" w:hanging="360"/>
      </w:pPr>
      <w:rPr>
        <w:b w:val="0"/>
      </w:rPr>
    </w:lvl>
    <w:lvl w:ilvl="1" w:tplc="6508404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B2E87"/>
    <w:multiLevelType w:val="hybridMultilevel"/>
    <w:tmpl w:val="52A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B561DA"/>
    <w:multiLevelType w:val="hybridMultilevel"/>
    <w:tmpl w:val="66821E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F8474F"/>
    <w:multiLevelType w:val="hybridMultilevel"/>
    <w:tmpl w:val="A6EAD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8C2A50"/>
    <w:multiLevelType w:val="hybridMultilevel"/>
    <w:tmpl w:val="1286E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A20F7"/>
    <w:multiLevelType w:val="hybridMultilevel"/>
    <w:tmpl w:val="87D8D824"/>
    <w:lvl w:ilvl="0" w:tplc="1564EDD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738F7FC4"/>
    <w:multiLevelType w:val="hybridMultilevel"/>
    <w:tmpl w:val="B224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77A5B29"/>
    <w:multiLevelType w:val="hybridMultilevel"/>
    <w:tmpl w:val="B4A00C7A"/>
    <w:lvl w:ilvl="0" w:tplc="1564EDDA">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7A7C2EBB"/>
    <w:multiLevelType w:val="hybridMultilevel"/>
    <w:tmpl w:val="0576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357B1C"/>
    <w:multiLevelType w:val="hybridMultilevel"/>
    <w:tmpl w:val="8076C934"/>
    <w:lvl w:ilvl="0" w:tplc="4E3258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3"/>
  </w:num>
  <w:num w:numId="3">
    <w:abstractNumId w:val="38"/>
  </w:num>
  <w:num w:numId="4">
    <w:abstractNumId w:val="10"/>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6"/>
  </w:num>
  <w:num w:numId="13">
    <w:abstractNumId w:val="2"/>
  </w:num>
  <w:num w:numId="14">
    <w:abstractNumId w:val="41"/>
  </w:num>
  <w:num w:numId="15">
    <w:abstractNumId w:val="0"/>
  </w:num>
  <w:num w:numId="16">
    <w:abstractNumId w:val="24"/>
  </w:num>
  <w:num w:numId="17">
    <w:abstractNumId w:val="7"/>
  </w:num>
  <w:num w:numId="18">
    <w:abstractNumId w:val="26"/>
  </w:num>
  <w:num w:numId="19">
    <w:abstractNumId w:val="39"/>
  </w:num>
  <w:num w:numId="20">
    <w:abstractNumId w:val="5"/>
  </w:num>
  <w:num w:numId="21">
    <w:abstractNumId w:val="16"/>
  </w:num>
  <w:num w:numId="22">
    <w:abstractNumId w:val="20"/>
  </w:num>
  <w:num w:numId="23">
    <w:abstractNumId w:val="8"/>
  </w:num>
  <w:num w:numId="24">
    <w:abstractNumId w:val="32"/>
  </w:num>
  <w:num w:numId="25">
    <w:abstractNumId w:val="23"/>
  </w:num>
  <w:num w:numId="26">
    <w:abstractNumId w:val="19"/>
  </w:num>
  <w:num w:numId="27">
    <w:abstractNumId w:val="40"/>
  </w:num>
  <w:num w:numId="28">
    <w:abstractNumId w:val="3"/>
  </w:num>
  <w:num w:numId="29">
    <w:abstractNumId w:val="36"/>
  </w:num>
  <w:num w:numId="30">
    <w:abstractNumId w:val="11"/>
  </w:num>
  <w:num w:numId="31">
    <w:abstractNumId w:val="34"/>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 w:numId="35">
    <w:abstractNumId w:val="14"/>
  </w:num>
  <w:num w:numId="36">
    <w:abstractNumId w:val="37"/>
  </w:num>
  <w:num w:numId="37">
    <w:abstractNumId w:val="1"/>
  </w:num>
  <w:num w:numId="38">
    <w:abstractNumId w:val="9"/>
  </w:num>
  <w:num w:numId="39">
    <w:abstractNumId w:val="43"/>
  </w:num>
  <w:num w:numId="40">
    <w:abstractNumId w:val="31"/>
  </w:num>
  <w:num w:numId="41">
    <w:abstractNumId w:val="13"/>
  </w:num>
  <w:num w:numId="42">
    <w:abstractNumId w:val="15"/>
  </w:num>
  <w:num w:numId="43">
    <w:abstractNumId w:val="45"/>
  </w:num>
  <w:num w:numId="44">
    <w:abstractNumId w:val="29"/>
  </w:num>
  <w:num w:numId="45">
    <w:abstractNumId w:val="35"/>
  </w:num>
  <w:num w:numId="46">
    <w:abstractNumId w:val="28"/>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8C"/>
    <w:rsid w:val="00015CDC"/>
    <w:rsid w:val="00027AEF"/>
    <w:rsid w:val="000641EF"/>
    <w:rsid w:val="000802DD"/>
    <w:rsid w:val="000C450C"/>
    <w:rsid w:val="000D6C1E"/>
    <w:rsid w:val="00103530"/>
    <w:rsid w:val="00115ED2"/>
    <w:rsid w:val="00123319"/>
    <w:rsid w:val="00144A62"/>
    <w:rsid w:val="001465C3"/>
    <w:rsid w:val="00187E2F"/>
    <w:rsid w:val="001A2CC0"/>
    <w:rsid w:val="002046F5"/>
    <w:rsid w:val="0022095A"/>
    <w:rsid w:val="0026628F"/>
    <w:rsid w:val="00291EAC"/>
    <w:rsid w:val="002C58AC"/>
    <w:rsid w:val="002F6C1B"/>
    <w:rsid w:val="00316606"/>
    <w:rsid w:val="00326832"/>
    <w:rsid w:val="003D2B77"/>
    <w:rsid w:val="003E5838"/>
    <w:rsid w:val="00411002"/>
    <w:rsid w:val="00414F4C"/>
    <w:rsid w:val="00437BD5"/>
    <w:rsid w:val="00460746"/>
    <w:rsid w:val="00472BFE"/>
    <w:rsid w:val="004750D7"/>
    <w:rsid w:val="00481FAB"/>
    <w:rsid w:val="004A5C7E"/>
    <w:rsid w:val="004D58CF"/>
    <w:rsid w:val="004D7367"/>
    <w:rsid w:val="004E2A2D"/>
    <w:rsid w:val="004F0165"/>
    <w:rsid w:val="004F05B7"/>
    <w:rsid w:val="005023CF"/>
    <w:rsid w:val="00513B47"/>
    <w:rsid w:val="00540927"/>
    <w:rsid w:val="005620E0"/>
    <w:rsid w:val="005B7272"/>
    <w:rsid w:val="00612323"/>
    <w:rsid w:val="0062152D"/>
    <w:rsid w:val="00632AA7"/>
    <w:rsid w:val="006372C7"/>
    <w:rsid w:val="00665B5C"/>
    <w:rsid w:val="00671653"/>
    <w:rsid w:val="006802E5"/>
    <w:rsid w:val="006C0331"/>
    <w:rsid w:val="006E5C80"/>
    <w:rsid w:val="006E60A9"/>
    <w:rsid w:val="007144FD"/>
    <w:rsid w:val="00721876"/>
    <w:rsid w:val="007912FC"/>
    <w:rsid w:val="007F7CD8"/>
    <w:rsid w:val="00802263"/>
    <w:rsid w:val="008139AB"/>
    <w:rsid w:val="0082108C"/>
    <w:rsid w:val="00822DC9"/>
    <w:rsid w:val="0082622C"/>
    <w:rsid w:val="008540E6"/>
    <w:rsid w:val="00923FC5"/>
    <w:rsid w:val="00935CC7"/>
    <w:rsid w:val="009725E7"/>
    <w:rsid w:val="00991CE2"/>
    <w:rsid w:val="009A758D"/>
    <w:rsid w:val="009C7DF3"/>
    <w:rsid w:val="00A34424"/>
    <w:rsid w:val="00A44F61"/>
    <w:rsid w:val="00A743EB"/>
    <w:rsid w:val="00A8656D"/>
    <w:rsid w:val="00A923E3"/>
    <w:rsid w:val="00AB4071"/>
    <w:rsid w:val="00AD3592"/>
    <w:rsid w:val="00B11FDA"/>
    <w:rsid w:val="00B32B55"/>
    <w:rsid w:val="00B4149B"/>
    <w:rsid w:val="00B42667"/>
    <w:rsid w:val="00B43B55"/>
    <w:rsid w:val="00B709D6"/>
    <w:rsid w:val="00BA44BE"/>
    <w:rsid w:val="00BA56D5"/>
    <w:rsid w:val="00BD5E59"/>
    <w:rsid w:val="00BF3EBE"/>
    <w:rsid w:val="00C032F1"/>
    <w:rsid w:val="00C1722E"/>
    <w:rsid w:val="00C2260B"/>
    <w:rsid w:val="00C232BF"/>
    <w:rsid w:val="00C35E54"/>
    <w:rsid w:val="00C43060"/>
    <w:rsid w:val="00C6219D"/>
    <w:rsid w:val="00C66B2B"/>
    <w:rsid w:val="00C70EF8"/>
    <w:rsid w:val="00C75696"/>
    <w:rsid w:val="00CA1DB6"/>
    <w:rsid w:val="00D32B71"/>
    <w:rsid w:val="00D40AFB"/>
    <w:rsid w:val="00D608D3"/>
    <w:rsid w:val="00D709A4"/>
    <w:rsid w:val="00D917F7"/>
    <w:rsid w:val="00DD6752"/>
    <w:rsid w:val="00DE0065"/>
    <w:rsid w:val="00E06795"/>
    <w:rsid w:val="00E3587B"/>
    <w:rsid w:val="00E4043A"/>
    <w:rsid w:val="00E4553D"/>
    <w:rsid w:val="00E7654C"/>
    <w:rsid w:val="00E908F6"/>
    <w:rsid w:val="00ED21FC"/>
    <w:rsid w:val="00F04EF2"/>
    <w:rsid w:val="00F053C1"/>
    <w:rsid w:val="00F11A51"/>
    <w:rsid w:val="00F474B9"/>
    <w:rsid w:val="00F547F6"/>
    <w:rsid w:val="00F8711B"/>
    <w:rsid w:val="00FA68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2A2D"/>
    <w:pPr>
      <w:keepNext/>
      <w:keepLines/>
      <w:spacing w:before="480"/>
      <w:outlineLvl w:val="0"/>
    </w:pPr>
    <w:rPr>
      <w:rFonts w:eastAsiaTheme="majorEastAsia"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4A5C7E"/>
    <w:pPr>
      <w:keepNext/>
      <w:keepLines/>
      <w:spacing w:before="200"/>
      <w:outlineLvl w:val="1"/>
    </w:pPr>
    <w:rPr>
      <w:rFonts w:eastAsiaTheme="majorEastAsia" w:cstheme="majorBidi"/>
      <w:b/>
      <w:bCs/>
      <w:color w:val="000000" w:themeColor="text1"/>
      <w:sz w:val="22"/>
      <w:szCs w:val="26"/>
      <w:u w:val="single"/>
    </w:rPr>
  </w:style>
  <w:style w:type="paragraph" w:styleId="Heading3">
    <w:name w:val="heading 3"/>
    <w:basedOn w:val="Normal"/>
    <w:next w:val="Normal"/>
    <w:link w:val="Heading3Char"/>
    <w:uiPriority w:val="9"/>
    <w:qFormat/>
    <w:rsid w:val="000C450C"/>
    <w:pPr>
      <w:keepNext/>
      <w:spacing w:before="240" w:after="60" w:line="276" w:lineRule="auto"/>
      <w:outlineLvl w:val="2"/>
    </w:pPr>
    <w:rPr>
      <w:rFonts w:asciiTheme="majorHAnsi" w:eastAsia="Times New Roman" w:hAnsiTheme="majorHAnsi" w:cs="Times New Roman"/>
      <w:b/>
      <w:bCs/>
    </w:rPr>
  </w:style>
  <w:style w:type="paragraph" w:styleId="Heading5">
    <w:name w:val="heading 5"/>
    <w:basedOn w:val="Normal"/>
    <w:next w:val="Normal"/>
    <w:link w:val="Heading5Char"/>
    <w:uiPriority w:val="9"/>
    <w:semiHidden/>
    <w:unhideWhenUsed/>
    <w:qFormat/>
    <w:rsid w:val="00E90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ullets">
    <w:name w:val="body copy bullets"/>
    <w:basedOn w:val="Normal"/>
    <w:autoRedefine/>
    <w:qFormat/>
    <w:rsid w:val="00C1722E"/>
    <w:pPr>
      <w:widowControl w:val="0"/>
      <w:numPr>
        <w:numId w:val="1"/>
      </w:numPr>
      <w:suppressAutoHyphens/>
      <w:autoSpaceDE w:val="0"/>
      <w:autoSpaceDN w:val="0"/>
      <w:adjustRightInd w:val="0"/>
      <w:spacing w:after="180" w:line="300" w:lineRule="atLeast"/>
      <w:jc w:val="both"/>
      <w:textAlignment w:val="center"/>
    </w:pPr>
    <w:rPr>
      <w:rFonts w:ascii="OpenSans" w:hAnsi="OpenSans" w:cs="OpenSans"/>
      <w:color w:val="5A595B"/>
      <w:sz w:val="18"/>
      <w:szCs w:val="18"/>
    </w:rPr>
  </w:style>
  <w:style w:type="paragraph" w:styleId="Header">
    <w:name w:val="header"/>
    <w:basedOn w:val="Normal"/>
    <w:link w:val="HeaderChar"/>
    <w:uiPriority w:val="99"/>
    <w:unhideWhenUsed/>
    <w:rsid w:val="0082108C"/>
    <w:pPr>
      <w:tabs>
        <w:tab w:val="center" w:pos="4320"/>
        <w:tab w:val="right" w:pos="8640"/>
      </w:tabs>
    </w:pPr>
  </w:style>
  <w:style w:type="character" w:customStyle="1" w:styleId="HeaderChar">
    <w:name w:val="Header Char"/>
    <w:basedOn w:val="DefaultParagraphFont"/>
    <w:link w:val="Header"/>
    <w:uiPriority w:val="99"/>
    <w:rsid w:val="0082108C"/>
  </w:style>
  <w:style w:type="paragraph" w:styleId="Footer">
    <w:name w:val="footer"/>
    <w:basedOn w:val="Normal"/>
    <w:link w:val="FooterChar"/>
    <w:uiPriority w:val="99"/>
    <w:unhideWhenUsed/>
    <w:rsid w:val="0082108C"/>
    <w:pPr>
      <w:tabs>
        <w:tab w:val="center" w:pos="4320"/>
        <w:tab w:val="right" w:pos="8640"/>
      </w:tabs>
    </w:pPr>
  </w:style>
  <w:style w:type="character" w:customStyle="1" w:styleId="FooterChar">
    <w:name w:val="Footer Char"/>
    <w:basedOn w:val="DefaultParagraphFont"/>
    <w:link w:val="Footer"/>
    <w:uiPriority w:val="99"/>
    <w:rsid w:val="0082108C"/>
  </w:style>
  <w:style w:type="paragraph" w:styleId="BalloonText">
    <w:name w:val="Balloon Text"/>
    <w:basedOn w:val="Normal"/>
    <w:link w:val="BalloonTextChar"/>
    <w:uiPriority w:val="99"/>
    <w:semiHidden/>
    <w:unhideWhenUsed/>
    <w:rsid w:val="00821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82108C"/>
    <w:rPr>
      <w:rFonts w:ascii="Lucida Grande" w:hAnsi="Lucida Grande"/>
      <w:sz w:val="18"/>
      <w:szCs w:val="18"/>
    </w:rPr>
  </w:style>
  <w:style w:type="paragraph" w:styleId="ListParagraph">
    <w:name w:val="List Paragraph"/>
    <w:basedOn w:val="Normal"/>
    <w:uiPriority w:val="34"/>
    <w:qFormat/>
    <w:rsid w:val="004F05B7"/>
    <w:pPr>
      <w:spacing w:after="200" w:line="276"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rsid w:val="000C450C"/>
    <w:rPr>
      <w:rFonts w:asciiTheme="majorHAnsi" w:eastAsia="Times New Roman" w:hAnsiTheme="majorHAnsi" w:cs="Times New Roman"/>
      <w:b/>
      <w:bCs/>
    </w:rPr>
  </w:style>
  <w:style w:type="table" w:styleId="TableGrid">
    <w:name w:val="Table Grid"/>
    <w:basedOn w:val="TableNormal"/>
    <w:uiPriority w:val="59"/>
    <w:rsid w:val="000C450C"/>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15CDC"/>
    <w:rPr>
      <w:sz w:val="16"/>
      <w:szCs w:val="16"/>
    </w:rPr>
  </w:style>
  <w:style w:type="paragraph" w:styleId="CommentText">
    <w:name w:val="annotation text"/>
    <w:basedOn w:val="Normal"/>
    <w:link w:val="CommentTextChar"/>
    <w:uiPriority w:val="99"/>
    <w:semiHidden/>
    <w:unhideWhenUsed/>
    <w:rsid w:val="00015CDC"/>
    <w:rPr>
      <w:sz w:val="20"/>
      <w:szCs w:val="20"/>
    </w:rPr>
  </w:style>
  <w:style w:type="character" w:customStyle="1" w:styleId="CommentTextChar">
    <w:name w:val="Comment Text Char"/>
    <w:basedOn w:val="DefaultParagraphFont"/>
    <w:link w:val="CommentText"/>
    <w:uiPriority w:val="99"/>
    <w:semiHidden/>
    <w:rsid w:val="00015CDC"/>
    <w:rPr>
      <w:sz w:val="20"/>
      <w:szCs w:val="20"/>
    </w:rPr>
  </w:style>
  <w:style w:type="paragraph" w:styleId="CommentSubject">
    <w:name w:val="annotation subject"/>
    <w:basedOn w:val="CommentText"/>
    <w:next w:val="CommentText"/>
    <w:link w:val="CommentSubjectChar"/>
    <w:uiPriority w:val="99"/>
    <w:semiHidden/>
    <w:unhideWhenUsed/>
    <w:rsid w:val="00015CDC"/>
    <w:rPr>
      <w:b/>
      <w:bCs/>
    </w:rPr>
  </w:style>
  <w:style w:type="character" w:customStyle="1" w:styleId="CommentSubjectChar">
    <w:name w:val="Comment Subject Char"/>
    <w:basedOn w:val="CommentTextChar"/>
    <w:link w:val="CommentSubject"/>
    <w:uiPriority w:val="99"/>
    <w:semiHidden/>
    <w:rsid w:val="00015CDC"/>
    <w:rPr>
      <w:b/>
      <w:bCs/>
      <w:sz w:val="20"/>
      <w:szCs w:val="20"/>
    </w:rPr>
  </w:style>
  <w:style w:type="character" w:customStyle="1" w:styleId="Heading1Char">
    <w:name w:val="Heading 1 Char"/>
    <w:basedOn w:val="DefaultParagraphFont"/>
    <w:link w:val="Heading1"/>
    <w:uiPriority w:val="9"/>
    <w:rsid w:val="004E2A2D"/>
    <w:rPr>
      <w:rFonts w:eastAsiaTheme="majorEastAsia" w:cstheme="majorBidi"/>
      <w:b/>
      <w:bCs/>
      <w:color w:val="000000" w:themeColor="text1"/>
      <w:sz w:val="28"/>
      <w:szCs w:val="28"/>
      <w:u w:val="single"/>
    </w:rPr>
  </w:style>
  <w:style w:type="character" w:customStyle="1" w:styleId="Heading5Char">
    <w:name w:val="Heading 5 Char"/>
    <w:basedOn w:val="DefaultParagraphFont"/>
    <w:link w:val="Heading5"/>
    <w:uiPriority w:val="9"/>
    <w:semiHidden/>
    <w:rsid w:val="00E908F6"/>
    <w:rPr>
      <w:rFonts w:asciiTheme="majorHAnsi" w:eastAsiaTheme="majorEastAsia" w:hAnsiTheme="majorHAnsi" w:cstheme="majorBidi"/>
      <w:color w:val="243F60" w:themeColor="accent1" w:themeShade="7F"/>
    </w:rPr>
  </w:style>
  <w:style w:type="paragraph" w:styleId="ListBullet">
    <w:name w:val="List Bullet"/>
    <w:basedOn w:val="Normal"/>
    <w:uiPriority w:val="99"/>
    <w:semiHidden/>
    <w:unhideWhenUsed/>
    <w:rsid w:val="00E908F6"/>
    <w:pPr>
      <w:numPr>
        <w:numId w:val="15"/>
      </w:numPr>
      <w:contextualSpacing/>
    </w:pPr>
  </w:style>
  <w:style w:type="paragraph" w:customStyle="1" w:styleId="Default">
    <w:name w:val="Default"/>
    <w:rsid w:val="00E908F6"/>
    <w:pPr>
      <w:autoSpaceDE w:val="0"/>
      <w:autoSpaceDN w:val="0"/>
      <w:adjustRightInd w:val="0"/>
    </w:pPr>
    <w:rPr>
      <w:rFonts w:ascii="Times New Roman" w:hAnsi="Times New Roman" w:cs="Times New Roman"/>
      <w:color w:val="000000"/>
    </w:rPr>
  </w:style>
  <w:style w:type="table" w:styleId="LightGrid-Accent2">
    <w:name w:val="Light Grid Accent 2"/>
    <w:basedOn w:val="TableNormal"/>
    <w:uiPriority w:val="62"/>
    <w:rsid w:val="00E4043A"/>
    <w:rPr>
      <w:rFonts w:eastAsiaTheme="minorHAns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E4043A"/>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E4043A"/>
    <w:rPr>
      <w:rFonts w:eastAsia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E4043A"/>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
    <w:name w:val="Light Grid"/>
    <w:basedOn w:val="TableNormal"/>
    <w:uiPriority w:val="62"/>
    <w:rsid w:val="00E4043A"/>
    <w:rPr>
      <w:rFonts w:eastAsia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268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268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2683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2683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683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FootnoteText">
    <w:name w:val="footnote text"/>
    <w:basedOn w:val="Normal"/>
    <w:link w:val="FootnoteTextChar"/>
    <w:semiHidden/>
    <w:unhideWhenUsed/>
    <w:rsid w:val="00F547F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547F6"/>
    <w:rPr>
      <w:rFonts w:ascii="Times New Roman" w:eastAsia="Times New Roman" w:hAnsi="Times New Roman" w:cs="Times New Roman"/>
      <w:sz w:val="20"/>
      <w:szCs w:val="20"/>
    </w:rPr>
  </w:style>
  <w:style w:type="character" w:styleId="FootnoteReference">
    <w:name w:val="footnote reference"/>
    <w:semiHidden/>
    <w:unhideWhenUsed/>
    <w:rsid w:val="00F547F6"/>
    <w:rPr>
      <w:vertAlign w:val="superscript"/>
    </w:rPr>
  </w:style>
  <w:style w:type="paragraph" w:styleId="TOCHeading">
    <w:name w:val="TOC Heading"/>
    <w:basedOn w:val="Heading1"/>
    <w:next w:val="Normal"/>
    <w:uiPriority w:val="39"/>
    <w:semiHidden/>
    <w:unhideWhenUsed/>
    <w:qFormat/>
    <w:rsid w:val="004E2A2D"/>
    <w:pPr>
      <w:spacing w:line="276" w:lineRule="auto"/>
      <w:outlineLvl w:val="9"/>
    </w:pPr>
    <w:rPr>
      <w:lang w:eastAsia="ja-JP"/>
    </w:rPr>
  </w:style>
  <w:style w:type="paragraph" w:styleId="TOC1">
    <w:name w:val="toc 1"/>
    <w:basedOn w:val="Normal"/>
    <w:next w:val="Normal"/>
    <w:autoRedefine/>
    <w:uiPriority w:val="39"/>
    <w:unhideWhenUsed/>
    <w:rsid w:val="004E2A2D"/>
    <w:pPr>
      <w:spacing w:after="100"/>
    </w:pPr>
  </w:style>
  <w:style w:type="character" w:styleId="Hyperlink">
    <w:name w:val="Hyperlink"/>
    <w:basedOn w:val="DefaultParagraphFont"/>
    <w:uiPriority w:val="99"/>
    <w:unhideWhenUsed/>
    <w:rsid w:val="004E2A2D"/>
    <w:rPr>
      <w:color w:val="0000FF" w:themeColor="hyperlink"/>
      <w:u w:val="single"/>
    </w:rPr>
  </w:style>
  <w:style w:type="character" w:customStyle="1" w:styleId="Heading2Char">
    <w:name w:val="Heading 2 Char"/>
    <w:basedOn w:val="DefaultParagraphFont"/>
    <w:link w:val="Heading2"/>
    <w:uiPriority w:val="9"/>
    <w:rsid w:val="004A5C7E"/>
    <w:rPr>
      <w:rFonts w:eastAsiaTheme="majorEastAsia" w:cstheme="majorBidi"/>
      <w:b/>
      <w:bCs/>
      <w:color w:val="000000" w:themeColor="text1"/>
      <w:sz w:val="22"/>
      <w:szCs w:val="26"/>
      <w:u w:val="single"/>
    </w:rPr>
  </w:style>
  <w:style w:type="paragraph" w:styleId="TOC2">
    <w:name w:val="toc 2"/>
    <w:basedOn w:val="Normal"/>
    <w:next w:val="Normal"/>
    <w:autoRedefine/>
    <w:uiPriority w:val="39"/>
    <w:unhideWhenUsed/>
    <w:rsid w:val="004A5C7E"/>
    <w:pPr>
      <w:spacing w:after="100"/>
      <w:ind w:left="240"/>
    </w:pPr>
  </w:style>
  <w:style w:type="table" w:styleId="MediumShading1-Accent5">
    <w:name w:val="Medium Shading 1 Accent 5"/>
    <w:basedOn w:val="TableNormal"/>
    <w:uiPriority w:val="63"/>
    <w:rsid w:val="006E60A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6E60A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2A2D"/>
    <w:pPr>
      <w:keepNext/>
      <w:keepLines/>
      <w:spacing w:before="480"/>
      <w:outlineLvl w:val="0"/>
    </w:pPr>
    <w:rPr>
      <w:rFonts w:eastAsiaTheme="majorEastAsia"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4A5C7E"/>
    <w:pPr>
      <w:keepNext/>
      <w:keepLines/>
      <w:spacing w:before="200"/>
      <w:outlineLvl w:val="1"/>
    </w:pPr>
    <w:rPr>
      <w:rFonts w:eastAsiaTheme="majorEastAsia" w:cstheme="majorBidi"/>
      <w:b/>
      <w:bCs/>
      <w:color w:val="000000" w:themeColor="text1"/>
      <w:sz w:val="22"/>
      <w:szCs w:val="26"/>
      <w:u w:val="single"/>
    </w:rPr>
  </w:style>
  <w:style w:type="paragraph" w:styleId="Heading3">
    <w:name w:val="heading 3"/>
    <w:basedOn w:val="Normal"/>
    <w:next w:val="Normal"/>
    <w:link w:val="Heading3Char"/>
    <w:uiPriority w:val="9"/>
    <w:qFormat/>
    <w:rsid w:val="000C450C"/>
    <w:pPr>
      <w:keepNext/>
      <w:spacing w:before="240" w:after="60" w:line="276" w:lineRule="auto"/>
      <w:outlineLvl w:val="2"/>
    </w:pPr>
    <w:rPr>
      <w:rFonts w:asciiTheme="majorHAnsi" w:eastAsia="Times New Roman" w:hAnsiTheme="majorHAnsi" w:cs="Times New Roman"/>
      <w:b/>
      <w:bCs/>
    </w:rPr>
  </w:style>
  <w:style w:type="paragraph" w:styleId="Heading5">
    <w:name w:val="heading 5"/>
    <w:basedOn w:val="Normal"/>
    <w:next w:val="Normal"/>
    <w:link w:val="Heading5Char"/>
    <w:uiPriority w:val="9"/>
    <w:semiHidden/>
    <w:unhideWhenUsed/>
    <w:qFormat/>
    <w:rsid w:val="00E90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ullets">
    <w:name w:val="body copy bullets"/>
    <w:basedOn w:val="Normal"/>
    <w:autoRedefine/>
    <w:qFormat/>
    <w:rsid w:val="00C1722E"/>
    <w:pPr>
      <w:widowControl w:val="0"/>
      <w:numPr>
        <w:numId w:val="1"/>
      </w:numPr>
      <w:suppressAutoHyphens/>
      <w:autoSpaceDE w:val="0"/>
      <w:autoSpaceDN w:val="0"/>
      <w:adjustRightInd w:val="0"/>
      <w:spacing w:after="180" w:line="300" w:lineRule="atLeast"/>
      <w:jc w:val="both"/>
      <w:textAlignment w:val="center"/>
    </w:pPr>
    <w:rPr>
      <w:rFonts w:ascii="OpenSans" w:hAnsi="OpenSans" w:cs="OpenSans"/>
      <w:color w:val="5A595B"/>
      <w:sz w:val="18"/>
      <w:szCs w:val="18"/>
    </w:rPr>
  </w:style>
  <w:style w:type="paragraph" w:styleId="Header">
    <w:name w:val="header"/>
    <w:basedOn w:val="Normal"/>
    <w:link w:val="HeaderChar"/>
    <w:uiPriority w:val="99"/>
    <w:unhideWhenUsed/>
    <w:rsid w:val="0082108C"/>
    <w:pPr>
      <w:tabs>
        <w:tab w:val="center" w:pos="4320"/>
        <w:tab w:val="right" w:pos="8640"/>
      </w:tabs>
    </w:pPr>
  </w:style>
  <w:style w:type="character" w:customStyle="1" w:styleId="HeaderChar">
    <w:name w:val="Header Char"/>
    <w:basedOn w:val="DefaultParagraphFont"/>
    <w:link w:val="Header"/>
    <w:uiPriority w:val="99"/>
    <w:rsid w:val="0082108C"/>
  </w:style>
  <w:style w:type="paragraph" w:styleId="Footer">
    <w:name w:val="footer"/>
    <w:basedOn w:val="Normal"/>
    <w:link w:val="FooterChar"/>
    <w:uiPriority w:val="99"/>
    <w:unhideWhenUsed/>
    <w:rsid w:val="0082108C"/>
    <w:pPr>
      <w:tabs>
        <w:tab w:val="center" w:pos="4320"/>
        <w:tab w:val="right" w:pos="8640"/>
      </w:tabs>
    </w:pPr>
  </w:style>
  <w:style w:type="character" w:customStyle="1" w:styleId="FooterChar">
    <w:name w:val="Footer Char"/>
    <w:basedOn w:val="DefaultParagraphFont"/>
    <w:link w:val="Footer"/>
    <w:uiPriority w:val="99"/>
    <w:rsid w:val="0082108C"/>
  </w:style>
  <w:style w:type="paragraph" w:styleId="BalloonText">
    <w:name w:val="Balloon Text"/>
    <w:basedOn w:val="Normal"/>
    <w:link w:val="BalloonTextChar"/>
    <w:uiPriority w:val="99"/>
    <w:semiHidden/>
    <w:unhideWhenUsed/>
    <w:rsid w:val="00821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82108C"/>
    <w:rPr>
      <w:rFonts w:ascii="Lucida Grande" w:hAnsi="Lucida Grande"/>
      <w:sz w:val="18"/>
      <w:szCs w:val="18"/>
    </w:rPr>
  </w:style>
  <w:style w:type="paragraph" w:styleId="ListParagraph">
    <w:name w:val="List Paragraph"/>
    <w:basedOn w:val="Normal"/>
    <w:uiPriority w:val="34"/>
    <w:qFormat/>
    <w:rsid w:val="004F05B7"/>
    <w:pPr>
      <w:spacing w:after="200" w:line="276"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rsid w:val="000C450C"/>
    <w:rPr>
      <w:rFonts w:asciiTheme="majorHAnsi" w:eastAsia="Times New Roman" w:hAnsiTheme="majorHAnsi" w:cs="Times New Roman"/>
      <w:b/>
      <w:bCs/>
    </w:rPr>
  </w:style>
  <w:style w:type="table" w:styleId="TableGrid">
    <w:name w:val="Table Grid"/>
    <w:basedOn w:val="TableNormal"/>
    <w:uiPriority w:val="59"/>
    <w:rsid w:val="000C450C"/>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15CDC"/>
    <w:rPr>
      <w:sz w:val="16"/>
      <w:szCs w:val="16"/>
    </w:rPr>
  </w:style>
  <w:style w:type="paragraph" w:styleId="CommentText">
    <w:name w:val="annotation text"/>
    <w:basedOn w:val="Normal"/>
    <w:link w:val="CommentTextChar"/>
    <w:uiPriority w:val="99"/>
    <w:semiHidden/>
    <w:unhideWhenUsed/>
    <w:rsid w:val="00015CDC"/>
    <w:rPr>
      <w:sz w:val="20"/>
      <w:szCs w:val="20"/>
    </w:rPr>
  </w:style>
  <w:style w:type="character" w:customStyle="1" w:styleId="CommentTextChar">
    <w:name w:val="Comment Text Char"/>
    <w:basedOn w:val="DefaultParagraphFont"/>
    <w:link w:val="CommentText"/>
    <w:uiPriority w:val="99"/>
    <w:semiHidden/>
    <w:rsid w:val="00015CDC"/>
    <w:rPr>
      <w:sz w:val="20"/>
      <w:szCs w:val="20"/>
    </w:rPr>
  </w:style>
  <w:style w:type="paragraph" w:styleId="CommentSubject">
    <w:name w:val="annotation subject"/>
    <w:basedOn w:val="CommentText"/>
    <w:next w:val="CommentText"/>
    <w:link w:val="CommentSubjectChar"/>
    <w:uiPriority w:val="99"/>
    <w:semiHidden/>
    <w:unhideWhenUsed/>
    <w:rsid w:val="00015CDC"/>
    <w:rPr>
      <w:b/>
      <w:bCs/>
    </w:rPr>
  </w:style>
  <w:style w:type="character" w:customStyle="1" w:styleId="CommentSubjectChar">
    <w:name w:val="Comment Subject Char"/>
    <w:basedOn w:val="CommentTextChar"/>
    <w:link w:val="CommentSubject"/>
    <w:uiPriority w:val="99"/>
    <w:semiHidden/>
    <w:rsid w:val="00015CDC"/>
    <w:rPr>
      <w:b/>
      <w:bCs/>
      <w:sz w:val="20"/>
      <w:szCs w:val="20"/>
    </w:rPr>
  </w:style>
  <w:style w:type="character" w:customStyle="1" w:styleId="Heading1Char">
    <w:name w:val="Heading 1 Char"/>
    <w:basedOn w:val="DefaultParagraphFont"/>
    <w:link w:val="Heading1"/>
    <w:uiPriority w:val="9"/>
    <w:rsid w:val="004E2A2D"/>
    <w:rPr>
      <w:rFonts w:eastAsiaTheme="majorEastAsia" w:cstheme="majorBidi"/>
      <w:b/>
      <w:bCs/>
      <w:color w:val="000000" w:themeColor="text1"/>
      <w:sz w:val="28"/>
      <w:szCs w:val="28"/>
      <w:u w:val="single"/>
    </w:rPr>
  </w:style>
  <w:style w:type="character" w:customStyle="1" w:styleId="Heading5Char">
    <w:name w:val="Heading 5 Char"/>
    <w:basedOn w:val="DefaultParagraphFont"/>
    <w:link w:val="Heading5"/>
    <w:uiPriority w:val="9"/>
    <w:semiHidden/>
    <w:rsid w:val="00E908F6"/>
    <w:rPr>
      <w:rFonts w:asciiTheme="majorHAnsi" w:eastAsiaTheme="majorEastAsia" w:hAnsiTheme="majorHAnsi" w:cstheme="majorBidi"/>
      <w:color w:val="243F60" w:themeColor="accent1" w:themeShade="7F"/>
    </w:rPr>
  </w:style>
  <w:style w:type="paragraph" w:styleId="ListBullet">
    <w:name w:val="List Bullet"/>
    <w:basedOn w:val="Normal"/>
    <w:uiPriority w:val="99"/>
    <w:semiHidden/>
    <w:unhideWhenUsed/>
    <w:rsid w:val="00E908F6"/>
    <w:pPr>
      <w:numPr>
        <w:numId w:val="15"/>
      </w:numPr>
      <w:contextualSpacing/>
    </w:pPr>
  </w:style>
  <w:style w:type="paragraph" w:customStyle="1" w:styleId="Default">
    <w:name w:val="Default"/>
    <w:rsid w:val="00E908F6"/>
    <w:pPr>
      <w:autoSpaceDE w:val="0"/>
      <w:autoSpaceDN w:val="0"/>
      <w:adjustRightInd w:val="0"/>
    </w:pPr>
    <w:rPr>
      <w:rFonts w:ascii="Times New Roman" w:hAnsi="Times New Roman" w:cs="Times New Roman"/>
      <w:color w:val="000000"/>
    </w:rPr>
  </w:style>
  <w:style w:type="table" w:styleId="LightGrid-Accent2">
    <w:name w:val="Light Grid Accent 2"/>
    <w:basedOn w:val="TableNormal"/>
    <w:uiPriority w:val="62"/>
    <w:rsid w:val="00E4043A"/>
    <w:rPr>
      <w:rFonts w:eastAsiaTheme="minorHAns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E4043A"/>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E4043A"/>
    <w:rPr>
      <w:rFonts w:eastAsia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E4043A"/>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
    <w:name w:val="Light Grid"/>
    <w:basedOn w:val="TableNormal"/>
    <w:uiPriority w:val="62"/>
    <w:rsid w:val="00E4043A"/>
    <w:rPr>
      <w:rFonts w:eastAsia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268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268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2683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2683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683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FootnoteText">
    <w:name w:val="footnote text"/>
    <w:basedOn w:val="Normal"/>
    <w:link w:val="FootnoteTextChar"/>
    <w:semiHidden/>
    <w:unhideWhenUsed/>
    <w:rsid w:val="00F547F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547F6"/>
    <w:rPr>
      <w:rFonts w:ascii="Times New Roman" w:eastAsia="Times New Roman" w:hAnsi="Times New Roman" w:cs="Times New Roman"/>
      <w:sz w:val="20"/>
      <w:szCs w:val="20"/>
    </w:rPr>
  </w:style>
  <w:style w:type="character" w:styleId="FootnoteReference">
    <w:name w:val="footnote reference"/>
    <w:semiHidden/>
    <w:unhideWhenUsed/>
    <w:rsid w:val="00F547F6"/>
    <w:rPr>
      <w:vertAlign w:val="superscript"/>
    </w:rPr>
  </w:style>
  <w:style w:type="paragraph" w:styleId="TOCHeading">
    <w:name w:val="TOC Heading"/>
    <w:basedOn w:val="Heading1"/>
    <w:next w:val="Normal"/>
    <w:uiPriority w:val="39"/>
    <w:semiHidden/>
    <w:unhideWhenUsed/>
    <w:qFormat/>
    <w:rsid w:val="004E2A2D"/>
    <w:pPr>
      <w:spacing w:line="276" w:lineRule="auto"/>
      <w:outlineLvl w:val="9"/>
    </w:pPr>
    <w:rPr>
      <w:lang w:eastAsia="ja-JP"/>
    </w:rPr>
  </w:style>
  <w:style w:type="paragraph" w:styleId="TOC1">
    <w:name w:val="toc 1"/>
    <w:basedOn w:val="Normal"/>
    <w:next w:val="Normal"/>
    <w:autoRedefine/>
    <w:uiPriority w:val="39"/>
    <w:unhideWhenUsed/>
    <w:rsid w:val="004E2A2D"/>
    <w:pPr>
      <w:spacing w:after="100"/>
    </w:pPr>
  </w:style>
  <w:style w:type="character" w:styleId="Hyperlink">
    <w:name w:val="Hyperlink"/>
    <w:basedOn w:val="DefaultParagraphFont"/>
    <w:uiPriority w:val="99"/>
    <w:unhideWhenUsed/>
    <w:rsid w:val="004E2A2D"/>
    <w:rPr>
      <w:color w:val="0000FF" w:themeColor="hyperlink"/>
      <w:u w:val="single"/>
    </w:rPr>
  </w:style>
  <w:style w:type="character" w:customStyle="1" w:styleId="Heading2Char">
    <w:name w:val="Heading 2 Char"/>
    <w:basedOn w:val="DefaultParagraphFont"/>
    <w:link w:val="Heading2"/>
    <w:uiPriority w:val="9"/>
    <w:rsid w:val="004A5C7E"/>
    <w:rPr>
      <w:rFonts w:eastAsiaTheme="majorEastAsia" w:cstheme="majorBidi"/>
      <w:b/>
      <w:bCs/>
      <w:color w:val="000000" w:themeColor="text1"/>
      <w:sz w:val="22"/>
      <w:szCs w:val="26"/>
      <w:u w:val="single"/>
    </w:rPr>
  </w:style>
  <w:style w:type="paragraph" w:styleId="TOC2">
    <w:name w:val="toc 2"/>
    <w:basedOn w:val="Normal"/>
    <w:next w:val="Normal"/>
    <w:autoRedefine/>
    <w:uiPriority w:val="39"/>
    <w:unhideWhenUsed/>
    <w:rsid w:val="004A5C7E"/>
    <w:pPr>
      <w:spacing w:after="100"/>
      <w:ind w:left="240"/>
    </w:pPr>
  </w:style>
  <w:style w:type="table" w:styleId="MediumShading1-Accent5">
    <w:name w:val="Medium Shading 1 Accent 5"/>
    <w:basedOn w:val="TableNormal"/>
    <w:uiPriority w:val="63"/>
    <w:rsid w:val="006E60A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6E60A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470">
      <w:bodyDiv w:val="1"/>
      <w:marLeft w:val="0"/>
      <w:marRight w:val="0"/>
      <w:marTop w:val="0"/>
      <w:marBottom w:val="0"/>
      <w:divBdr>
        <w:top w:val="none" w:sz="0" w:space="0" w:color="auto"/>
        <w:left w:val="none" w:sz="0" w:space="0" w:color="auto"/>
        <w:bottom w:val="none" w:sz="0" w:space="0" w:color="auto"/>
        <w:right w:val="none" w:sz="0" w:space="0" w:color="auto"/>
      </w:divBdr>
    </w:div>
    <w:div w:id="749305782">
      <w:bodyDiv w:val="1"/>
      <w:marLeft w:val="0"/>
      <w:marRight w:val="0"/>
      <w:marTop w:val="0"/>
      <w:marBottom w:val="0"/>
      <w:divBdr>
        <w:top w:val="none" w:sz="0" w:space="0" w:color="auto"/>
        <w:left w:val="none" w:sz="0" w:space="0" w:color="auto"/>
        <w:bottom w:val="none" w:sz="0" w:space="0" w:color="auto"/>
        <w:right w:val="none" w:sz="0" w:space="0" w:color="auto"/>
      </w:divBdr>
    </w:div>
    <w:div w:id="904223272">
      <w:bodyDiv w:val="1"/>
      <w:marLeft w:val="0"/>
      <w:marRight w:val="0"/>
      <w:marTop w:val="0"/>
      <w:marBottom w:val="0"/>
      <w:divBdr>
        <w:top w:val="none" w:sz="0" w:space="0" w:color="auto"/>
        <w:left w:val="none" w:sz="0" w:space="0" w:color="auto"/>
        <w:bottom w:val="none" w:sz="0" w:space="0" w:color="auto"/>
        <w:right w:val="none" w:sz="0" w:space="0" w:color="auto"/>
      </w:divBdr>
    </w:div>
    <w:div w:id="1285766749">
      <w:bodyDiv w:val="1"/>
      <w:marLeft w:val="0"/>
      <w:marRight w:val="0"/>
      <w:marTop w:val="0"/>
      <w:marBottom w:val="0"/>
      <w:divBdr>
        <w:top w:val="none" w:sz="0" w:space="0" w:color="auto"/>
        <w:left w:val="none" w:sz="0" w:space="0" w:color="auto"/>
        <w:bottom w:val="none" w:sz="0" w:space="0" w:color="auto"/>
        <w:right w:val="none" w:sz="0" w:space="0" w:color="auto"/>
      </w:divBdr>
    </w:div>
    <w:div w:id="1360549020">
      <w:bodyDiv w:val="1"/>
      <w:marLeft w:val="0"/>
      <w:marRight w:val="0"/>
      <w:marTop w:val="0"/>
      <w:marBottom w:val="0"/>
      <w:divBdr>
        <w:top w:val="none" w:sz="0" w:space="0" w:color="auto"/>
        <w:left w:val="none" w:sz="0" w:space="0" w:color="auto"/>
        <w:bottom w:val="none" w:sz="0" w:space="0" w:color="auto"/>
        <w:right w:val="none" w:sz="0" w:space="0" w:color="auto"/>
      </w:divBdr>
    </w:div>
    <w:div w:id="199537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collectiveimpactforum.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EB18-0177-4D0B-9A4A-AEB410A4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mac</dc:creator>
  <cp:lastModifiedBy>Tracy Timmons-Gray</cp:lastModifiedBy>
  <cp:revision>2</cp:revision>
  <dcterms:created xsi:type="dcterms:W3CDTF">2015-07-28T02:29:00Z</dcterms:created>
  <dcterms:modified xsi:type="dcterms:W3CDTF">2015-07-28T02:29:00Z</dcterms:modified>
</cp:coreProperties>
</file>